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附件1</w:t>
      </w:r>
    </w:p>
    <w:p>
      <w:pPr>
        <w:keepNext w:val="0"/>
        <w:keepLines w:val="0"/>
        <w:pageBreakBefore w:val="0"/>
        <w:widowControl/>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民乐县</w:t>
      </w:r>
      <w:r>
        <w:rPr>
          <w:rFonts w:hint="default" w:ascii="Times New Roman" w:hAnsi="Times New Roman" w:eastAsia="方正小标宋简体" w:cs="Times New Roman"/>
          <w:color w:val="auto"/>
          <w:sz w:val="44"/>
          <w:szCs w:val="44"/>
          <w:lang w:val="en-US" w:eastAsia="zh-CN"/>
        </w:rPr>
        <w:t>推进老旧农业机械报废更新</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lang w:val="en-US" w:eastAsia="zh-CN"/>
        </w:rPr>
        <w:t>专项行动</w:t>
      </w:r>
      <w:r>
        <w:rPr>
          <w:rFonts w:hint="default" w:ascii="Times New Roman" w:hAnsi="Times New Roman" w:eastAsia="方正小标宋简体" w:cs="Times New Roman"/>
          <w:color w:val="auto"/>
          <w:sz w:val="44"/>
          <w:szCs w:val="44"/>
        </w:rPr>
        <w:t>领导小组</w:t>
      </w:r>
    </w:p>
    <w:p>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textAlignment w:val="auto"/>
        <w:outlineLvl w:val="0"/>
        <w:rPr>
          <w:rFonts w:hint="default" w:ascii="Times New Roman" w:hAnsi="Times New Roman" w:eastAsia="仿宋" w:cs="Times New Roman"/>
          <w:color w:val="auto"/>
        </w:rPr>
      </w:pPr>
      <w:r>
        <w:rPr>
          <w:rFonts w:hint="default" w:ascii="Times New Roman" w:hAnsi="Times New Roman" w:eastAsia="仿宋" w:cs="Times New Roman"/>
          <w:color w:val="auto"/>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楷体_GB2312" w:hAnsi="楷体_GB2312" w:eastAsia="楷体_GB2312" w:cs="楷体_GB2312"/>
          <w:b w:val="0"/>
          <w:bCs w:val="0"/>
          <w:color w:val="auto"/>
          <w:kern w:val="0"/>
          <w:sz w:val="32"/>
          <w:szCs w:val="32"/>
          <w:shd w:val="clear" w:color="auto" w:fill="FFFFFF"/>
          <w:lang w:val="en-US" w:eastAsia="zh-CN" w:bidi="ar-SA"/>
        </w:rPr>
        <w:t>组  长：</w:t>
      </w:r>
      <w:r>
        <w:rPr>
          <w:rFonts w:hint="default" w:ascii="Times New Roman" w:hAnsi="Times New Roman" w:eastAsia="仿宋_GB2312" w:cs="Times New Roman"/>
          <w:color w:val="auto"/>
          <w:kern w:val="0"/>
          <w:sz w:val="32"/>
          <w:szCs w:val="32"/>
          <w:shd w:val="clear" w:color="auto" w:fill="FFFFFF"/>
          <w:lang w:val="en-US" w:eastAsia="zh-CN" w:bidi="ar-SA"/>
        </w:rPr>
        <w:t>王连才    县农业农村局局长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副组长：</w:t>
      </w:r>
      <w:r>
        <w:rPr>
          <w:rFonts w:hint="default" w:ascii="Times New Roman" w:hAnsi="Times New Roman" w:eastAsia="仿宋_GB2312" w:cs="Times New Roman"/>
          <w:color w:val="auto"/>
          <w:kern w:val="0"/>
          <w:sz w:val="32"/>
          <w:szCs w:val="32"/>
          <w:shd w:val="clear" w:color="auto" w:fill="FFFFFF"/>
          <w:lang w:val="en-US" w:eastAsia="zh-CN" w:bidi="ar-SA"/>
        </w:rPr>
        <w:t>赵生贵    县发展改革局局长</w:t>
      </w:r>
    </w:p>
    <w:p>
      <w:pPr>
        <w:pStyle w:val="2"/>
        <w:keepNext w:val="0"/>
        <w:keepLines w:val="0"/>
        <w:pageBreakBefore w:val="0"/>
        <w:widowControl w:val="0"/>
        <w:kinsoku/>
        <w:wordWrap/>
        <w:overflowPunct/>
        <w:topLinePunct w:val="0"/>
        <w:autoSpaceDE/>
        <w:autoSpaceDN/>
        <w:bidi w:val="0"/>
        <w:spacing w:after="0" w:line="560" w:lineRule="exac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0"/>
          <w:sz w:val="32"/>
          <w:szCs w:val="32"/>
          <w:shd w:val="clear" w:color="auto" w:fill="FFFFFF"/>
          <w:lang w:val="en-US" w:eastAsia="zh-CN" w:bidi="ar-SA"/>
        </w:rPr>
        <w:t xml:space="preserve">            王建学    县财政局局长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楷体_GB2312" w:hAnsi="楷体_GB2312" w:eastAsia="楷体_GB2312" w:cs="楷体_GB2312"/>
          <w:color w:val="auto"/>
          <w:kern w:val="0"/>
          <w:sz w:val="32"/>
          <w:szCs w:val="32"/>
          <w:shd w:val="clear" w:color="auto" w:fill="FFFFFF"/>
          <w:lang w:val="en-US" w:eastAsia="zh-CN" w:bidi="ar-SA"/>
        </w:rPr>
        <w:t>成  员：</w:t>
      </w:r>
      <w:r>
        <w:rPr>
          <w:rFonts w:hint="default" w:ascii="Times New Roman" w:hAnsi="Times New Roman" w:eastAsia="仿宋_GB2312" w:cs="Times New Roman"/>
          <w:color w:val="auto"/>
          <w:kern w:val="0"/>
          <w:sz w:val="32"/>
          <w:szCs w:val="32"/>
          <w:shd w:val="clear" w:color="auto" w:fill="FFFFFF"/>
          <w:lang w:val="en-US" w:eastAsia="zh-CN" w:bidi="ar-SA"/>
        </w:rPr>
        <w:t>吕  锋    南丰镇人民政府镇长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任  亮    永固镇人民政府镇长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陶得东　  洪水镇人民政府镇长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柴玉国　  民联镇人民政府镇长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姜  浩　  三堡镇人民政府镇长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王秉林　  六坝镇人民政府镇长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马龙清    顺化镇人民政府镇长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陈积霞    丰乐镇人民政府镇长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谢兴举  　新天镇人民政府镇长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 xml:space="preserve">陈述臻  　南古镇人民政府镇长        </w:t>
      </w:r>
    </w:p>
    <w:p>
      <w:pPr>
        <w:pStyle w:val="2"/>
        <w:keepNext w:val="0"/>
        <w:keepLines w:val="0"/>
        <w:pageBreakBefore w:val="0"/>
        <w:widowControl w:val="0"/>
        <w:kinsoku/>
        <w:wordWrap/>
        <w:overflowPunct/>
        <w:topLinePunct w:val="0"/>
        <w:autoSpaceDE/>
        <w:autoSpaceDN/>
        <w:bidi w:val="0"/>
        <w:spacing w:after="0" w:line="560" w:lineRule="exact"/>
        <w:ind w:left="0" w:leftChars="0" w:firstLine="0" w:firstLineChars="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 xml:space="preserve">            </w:t>
      </w:r>
      <w:r>
        <w:rPr>
          <w:rFonts w:hint="eastAsia" w:ascii="Times New Roman" w:hAnsi="Times New Roman" w:eastAsia="仿宋_GB2312" w:cs="Times New Roman"/>
          <w:color w:val="auto"/>
          <w:kern w:val="0"/>
          <w:sz w:val="32"/>
          <w:szCs w:val="32"/>
          <w:shd w:val="clear" w:color="auto" w:fill="FFFFFF"/>
          <w:lang w:val="en-US" w:eastAsia="zh-CN" w:bidi="ar-SA"/>
        </w:rPr>
        <w:t>韩克明</w:t>
      </w:r>
      <w:r>
        <w:rPr>
          <w:rFonts w:hint="default" w:ascii="Times New Roman" w:hAnsi="Times New Roman" w:eastAsia="仿宋_GB2312" w:cs="Times New Roman"/>
          <w:color w:val="auto"/>
          <w:kern w:val="0"/>
          <w:sz w:val="32"/>
          <w:szCs w:val="32"/>
          <w:shd w:val="clear" w:color="auto" w:fill="FFFFFF"/>
          <w:lang w:val="en-US" w:eastAsia="zh-CN" w:bidi="ar-SA"/>
        </w:rPr>
        <w:t xml:space="preserve">    县工业信息化和商务局局长</w:t>
      </w:r>
    </w:p>
    <w:p>
      <w:pPr>
        <w:pStyle w:val="3"/>
        <w:keepNext w:val="0"/>
        <w:keepLines w:val="0"/>
        <w:pageBreakBefore w:val="0"/>
        <w:widowControl w:val="0"/>
        <w:kinsoku/>
        <w:wordWrap/>
        <w:overflowPunct/>
        <w:topLinePunct w:val="0"/>
        <w:autoSpaceDE/>
        <w:autoSpaceDN/>
        <w:bidi w:val="0"/>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eastAsia" w:ascii="Times New Roman" w:hAnsi="Times New Roman" w:eastAsia="仿宋_GB2312" w:cs="Times New Roman"/>
          <w:color w:val="auto"/>
          <w:kern w:val="0"/>
          <w:sz w:val="32"/>
          <w:szCs w:val="32"/>
          <w:shd w:val="clear" w:color="auto" w:fill="FFFFFF"/>
          <w:lang w:val="en-US" w:eastAsia="zh-CN" w:bidi="ar-SA"/>
        </w:rPr>
        <w:t xml:space="preserve">杨志彪    </w:t>
      </w:r>
      <w:r>
        <w:rPr>
          <w:rFonts w:hint="default" w:ascii="Times New Roman" w:hAnsi="Times New Roman" w:eastAsia="仿宋_GB2312" w:cs="Times New Roman"/>
          <w:color w:val="auto"/>
          <w:kern w:val="0"/>
          <w:sz w:val="32"/>
          <w:szCs w:val="32"/>
          <w:shd w:val="clear" w:color="auto" w:fill="FFFFFF"/>
          <w:lang w:val="en-US" w:eastAsia="zh-CN" w:bidi="ar-SA"/>
        </w:rPr>
        <w:t>县市场监管局局长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 xml:space="preserve">韩银善    </w:t>
      </w:r>
      <w:r>
        <w:rPr>
          <w:rFonts w:hint="default" w:ascii="Times New Roman" w:hAnsi="Times New Roman" w:eastAsia="仿宋_GB2312" w:cs="Times New Roman"/>
          <w:color w:val="auto"/>
          <w:w w:val="87"/>
          <w:kern w:val="0"/>
          <w:sz w:val="32"/>
          <w:szCs w:val="32"/>
          <w:shd w:val="clear" w:color="auto" w:fill="FFFFFF"/>
          <w:lang w:val="en-US" w:eastAsia="zh-CN" w:bidi="ar-SA"/>
        </w:rPr>
        <w:t>县农业农村局党组成员、县农机监理站站长</w:t>
      </w:r>
    </w:p>
    <w:p>
      <w:pPr>
        <w:pStyle w:val="3"/>
        <w:keepNext w:val="0"/>
        <w:keepLines w:val="0"/>
        <w:pageBreakBefore w:val="0"/>
        <w:widowControl w:val="0"/>
        <w:kinsoku/>
        <w:wordWrap/>
        <w:overflowPunct/>
        <w:topLinePunct w:val="0"/>
        <w:autoSpaceDE/>
        <w:autoSpaceDN/>
        <w:bidi w:val="0"/>
        <w:spacing w:line="560" w:lineRule="exact"/>
        <w:ind w:left="0" w:leftChars="0" w:firstLine="1920" w:firstLineChars="600"/>
        <w:textAlignment w:val="auto"/>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 xml:space="preserve">张育民    </w:t>
      </w:r>
      <w:r>
        <w:rPr>
          <w:rFonts w:hint="eastAsia" w:ascii="Times New Roman" w:hAnsi="Times New Roman" w:eastAsia="仿宋_GB2312" w:cs="Times New Roman"/>
          <w:color w:val="auto"/>
          <w:kern w:val="0"/>
          <w:sz w:val="32"/>
          <w:szCs w:val="32"/>
          <w:shd w:val="clear" w:color="auto" w:fill="FFFFFF"/>
          <w:lang w:val="en-US" w:eastAsia="zh-CN" w:bidi="ar-SA"/>
        </w:rPr>
        <w:t>县农业农村局农机执法中队</w:t>
      </w:r>
      <w:r>
        <w:rPr>
          <w:rFonts w:hint="default" w:ascii="Times New Roman" w:hAnsi="Times New Roman" w:eastAsia="仿宋_GB2312" w:cs="Times New Roman"/>
          <w:color w:val="auto"/>
          <w:kern w:val="0"/>
          <w:sz w:val="32"/>
          <w:szCs w:val="32"/>
          <w:shd w:val="clear" w:color="auto" w:fill="FFFFFF"/>
          <w:lang w:val="en-US" w:eastAsia="zh-CN" w:bidi="ar-SA"/>
        </w:rPr>
        <w:t xml:space="preserve">负责人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1920" w:firstLineChars="600"/>
        <w:textAlignment w:val="auto"/>
        <w:outlineLvl w:val="0"/>
        <w:rPr>
          <w:rFonts w:hint="default" w:ascii="Times New Roman" w:hAnsi="Times New Roman" w:eastAsia="仿宋_GB2312" w:cs="Times New Roman"/>
          <w:color w:val="auto"/>
          <w:kern w:val="0"/>
          <w:sz w:val="32"/>
          <w:szCs w:val="32"/>
          <w:shd w:val="clear" w:color="auto" w:fill="FFFFFF"/>
          <w:lang w:val="en-US" w:eastAsia="zh-CN" w:bidi="ar-SA"/>
        </w:rPr>
      </w:pPr>
      <w:r>
        <w:rPr>
          <w:rFonts w:hint="default" w:ascii="Times New Roman" w:hAnsi="Times New Roman" w:eastAsia="仿宋_GB2312" w:cs="Times New Roman"/>
          <w:color w:val="auto"/>
          <w:kern w:val="0"/>
          <w:sz w:val="32"/>
          <w:szCs w:val="32"/>
          <w:shd w:val="clear" w:color="auto" w:fill="FFFFFF"/>
          <w:lang w:val="en-US" w:eastAsia="zh-CN" w:bidi="ar-SA"/>
        </w:rPr>
        <w:t>张兴玉    县农机综合服务中心主任</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default" w:ascii="Times New Roman" w:hAnsi="Times New Roman" w:eastAsia="黑体" w:cs="Times New Roman"/>
          <w:color w:val="auto"/>
          <w:sz w:val="30"/>
          <w:szCs w:val="30"/>
          <w:lang w:val="en-US"/>
        </w:rPr>
      </w:pPr>
      <w:r>
        <w:rPr>
          <w:rFonts w:hint="default" w:ascii="Times New Roman" w:hAnsi="Times New Roman" w:eastAsia="仿宋_GB2312" w:cs="Times New Roman"/>
          <w:color w:val="auto"/>
          <w:kern w:val="0"/>
          <w:sz w:val="32"/>
          <w:szCs w:val="32"/>
          <w:shd w:val="clear" w:color="auto" w:fill="FFFFFF"/>
          <w:lang w:val="en-US" w:eastAsia="zh-CN" w:bidi="ar-SA"/>
        </w:rPr>
        <w:t>领导小组下设办公室于县农业农村局，负责农机报废更新工作的业务开展。报废农机的条件和机型确定，回收企业的遴选确定和违规处罚决定等重大事项由领导小组会议决定。领导小组人员发生变动的</w:t>
      </w:r>
      <w:r>
        <w:rPr>
          <w:rFonts w:hint="eastAsia" w:ascii="Times New Roman" w:hAnsi="Times New Roman"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由继任者担任</w:t>
      </w:r>
      <w:r>
        <w:rPr>
          <w:rFonts w:hint="eastAsia" w:ascii="Times New Roman" w:hAnsi="Times New Roman" w:eastAsia="仿宋_GB2312" w:cs="Times New Roman"/>
          <w:color w:val="auto"/>
          <w:kern w:val="0"/>
          <w:sz w:val="32"/>
          <w:szCs w:val="32"/>
          <w:shd w:val="clear" w:color="auto" w:fill="FFFFFF"/>
          <w:lang w:val="en-US" w:eastAsia="zh-CN" w:bidi="ar-SA"/>
        </w:rPr>
        <w:t>，</w:t>
      </w:r>
      <w:r>
        <w:rPr>
          <w:rFonts w:hint="default" w:ascii="Times New Roman" w:hAnsi="Times New Roman" w:eastAsia="仿宋_GB2312" w:cs="Times New Roman"/>
          <w:color w:val="auto"/>
          <w:kern w:val="0"/>
          <w:sz w:val="32"/>
          <w:szCs w:val="32"/>
          <w:shd w:val="clear" w:color="auto" w:fill="FFFFFF"/>
          <w:lang w:val="en-US" w:eastAsia="zh-CN" w:bidi="ar-SA"/>
        </w:rPr>
        <w:t>不再另行发文。</w:t>
      </w:r>
    </w:p>
    <w:p>
      <w:pPr>
        <w:keepNext w:val="0"/>
        <w:keepLines w:val="0"/>
        <w:pageBreakBefore w:val="0"/>
        <w:widowControl/>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3"/>
        <w:rPr>
          <w:rFonts w:hint="default" w:ascii="Times New Roman" w:hAnsi="Times New Roman" w:eastAsia="黑体" w:cs="Times New Roman"/>
          <w:color w:val="auto"/>
          <w:sz w:val="30"/>
          <w:szCs w:val="30"/>
        </w:rPr>
      </w:pPr>
    </w:p>
    <w:p>
      <w:pPr>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3"/>
        <w:rPr>
          <w:rFonts w:hint="default" w:ascii="Times New Roman" w:hAnsi="Times New Roman" w:eastAsia="黑体" w:cs="Times New Roman"/>
          <w:color w:val="auto"/>
          <w:sz w:val="30"/>
          <w:szCs w:val="30"/>
        </w:rPr>
      </w:pPr>
    </w:p>
    <w:p>
      <w:pPr>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3"/>
        <w:rPr>
          <w:rFonts w:hint="default" w:ascii="Times New Roman" w:hAnsi="Times New Roman" w:eastAsia="黑体" w:cs="Times New Roman"/>
          <w:color w:val="auto"/>
          <w:sz w:val="30"/>
          <w:szCs w:val="30"/>
        </w:rPr>
      </w:pPr>
    </w:p>
    <w:p>
      <w:pPr>
        <w:rPr>
          <w:rFonts w:hint="default" w:ascii="Times New Roman" w:hAnsi="Times New Roman" w:eastAsia="黑体" w:cs="Times New Roman"/>
          <w:color w:val="auto"/>
          <w:sz w:val="30"/>
          <w:szCs w:val="30"/>
        </w:rPr>
      </w:pPr>
    </w:p>
    <w:p>
      <w:pPr>
        <w:pStyle w:val="2"/>
        <w:rPr>
          <w:rFonts w:hint="default" w:ascii="Times New Roman" w:hAnsi="Times New Roman" w:eastAsia="黑体" w:cs="Times New Roman"/>
          <w:color w:val="auto"/>
          <w:sz w:val="30"/>
          <w:szCs w:val="30"/>
        </w:rPr>
      </w:pPr>
    </w:p>
    <w:p>
      <w:pPr>
        <w:pStyle w:val="3"/>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rPr>
      </w:pPr>
    </w:p>
    <w:p>
      <w:pPr>
        <w:keepNext w:val="0"/>
        <w:keepLines w:val="0"/>
        <w:pageBreakBefore w:val="0"/>
        <w:widowControl/>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rPr>
      </w:pPr>
    </w:p>
    <w:p>
      <w:pPr>
        <w:keepNext w:val="0"/>
        <w:keepLines w:val="0"/>
        <w:pageBreakBefore w:val="0"/>
        <w:widowControl/>
        <w:kinsoku/>
        <w:wordWrap/>
        <w:overflowPunct/>
        <w:topLinePunct w:val="0"/>
        <w:autoSpaceDE/>
        <w:autoSpaceDN/>
        <w:bidi w:val="0"/>
        <w:adjustRightInd/>
        <w:spacing w:line="440" w:lineRule="exact"/>
        <w:jc w:val="left"/>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rPr>
        <w:t>附</w:t>
      </w:r>
      <w:r>
        <w:rPr>
          <w:rFonts w:hint="default" w:ascii="Times New Roman" w:hAnsi="Times New Roman" w:eastAsia="黑体" w:cs="Times New Roman"/>
          <w:color w:val="auto"/>
          <w:sz w:val="30"/>
          <w:szCs w:val="30"/>
          <w:lang w:val="en-US" w:eastAsia="zh-CN"/>
        </w:rPr>
        <w:t>件2</w:t>
      </w:r>
    </w:p>
    <w:p>
      <w:pPr>
        <w:pStyle w:val="2"/>
        <w:kinsoku/>
        <w:wordWrap w:val="0"/>
        <w:topLinePunct/>
        <w:autoSpaceDE/>
        <w:autoSpaceDN/>
        <w:spacing w:line="620" w:lineRule="exact"/>
        <w:jc w:val="center"/>
        <w:textAlignment w:val="center"/>
        <w:rPr>
          <w:rFonts w:hint="default" w:ascii="Times New Roman" w:hAnsi="Times New Roman" w:eastAsia="方正小标宋简体" w:cs="Times New Roman"/>
          <w:b w:val="0"/>
          <w:bCs w:val="0"/>
          <w:snapToGrid/>
          <w:color w:val="auto"/>
          <w:kern w:val="2"/>
          <w:sz w:val="36"/>
          <w:szCs w:val="36"/>
          <w:lang w:eastAsia="zh-CN"/>
        </w:rPr>
      </w:pPr>
      <w:r>
        <w:rPr>
          <w:rFonts w:hint="default" w:ascii="Times New Roman" w:hAnsi="Times New Roman" w:eastAsia="方正小标宋简体" w:cs="Times New Roman"/>
          <w:b w:val="0"/>
          <w:bCs w:val="0"/>
          <w:snapToGrid/>
          <w:color w:val="auto"/>
          <w:kern w:val="2"/>
          <w:sz w:val="36"/>
          <w:szCs w:val="36"/>
          <w:lang w:eastAsia="zh-CN"/>
        </w:rPr>
        <w:t>甘肃省农业机械报废补贴额一览表</w:t>
      </w:r>
    </w:p>
    <w:tbl>
      <w:tblPr>
        <w:tblStyle w:val="15"/>
        <w:tblW w:w="88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1864"/>
        <w:gridCol w:w="1634"/>
        <w:gridCol w:w="71"/>
        <w:gridCol w:w="133"/>
        <w:gridCol w:w="3037"/>
        <w:gridCol w:w="12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trPr>
        <w:tc>
          <w:tcPr>
            <w:tcW w:w="842"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序号</w:t>
            </w:r>
          </w:p>
        </w:tc>
        <w:tc>
          <w:tcPr>
            <w:tcW w:w="1864"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机型</w:t>
            </w: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类别</w:t>
            </w:r>
          </w:p>
        </w:tc>
        <w:tc>
          <w:tcPr>
            <w:tcW w:w="1294" w:type="dxa"/>
            <w:noWrap w:val="0"/>
            <w:vAlign w:val="center"/>
          </w:tcPr>
          <w:p>
            <w:pPr>
              <w:keepNext w:val="0"/>
              <w:keepLines w:val="0"/>
              <w:pageBreakBefore w:val="0"/>
              <w:widowControl/>
              <w:tabs>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报废补贴</w:t>
            </w:r>
          </w:p>
          <w:p>
            <w:pPr>
              <w:keepNext w:val="0"/>
              <w:keepLines w:val="0"/>
              <w:pageBreakBefore w:val="0"/>
              <w:widowControl/>
              <w:tabs>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42" w:type="dxa"/>
            <w:vMerge w:val="restart"/>
            <w:tcBorders>
              <w:bottom w:val="nil"/>
            </w:tcBorders>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w:t>
            </w:r>
          </w:p>
        </w:tc>
        <w:tc>
          <w:tcPr>
            <w:tcW w:w="1864"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拖拉机</w:t>
            </w: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20马力以下</w:t>
            </w:r>
          </w:p>
        </w:tc>
        <w:tc>
          <w:tcPr>
            <w:tcW w:w="1294" w:type="dxa"/>
            <w:noWrap w:val="0"/>
            <w:vAlign w:val="center"/>
          </w:tcPr>
          <w:p>
            <w:pPr>
              <w:pStyle w:val="16"/>
              <w:keepNext w:val="0"/>
              <w:keepLines w:val="0"/>
              <w:pageBreakBefore w:val="0"/>
              <w:widowControl/>
              <w:tabs>
                <w:tab w:val="left" w:pos="0"/>
                <w:tab w:val="left" w:pos="14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w:t>
            </w:r>
            <w:r>
              <w:rPr>
                <w:rFonts w:hint="default" w:ascii="Times New Roman" w:hAnsi="Times New Roman" w:eastAsia="CESI仿宋-GB2312" w:cs="Times New Roman"/>
                <w:color w:val="auto"/>
                <w:sz w:val="21"/>
                <w:szCs w:val="21"/>
                <w:lang w:eastAsia="zh-CN"/>
              </w:rPr>
              <w:t>5</w:t>
            </w:r>
            <w:r>
              <w:rPr>
                <w:rFonts w:hint="default" w:ascii="Times New Roman" w:hAnsi="Times New Roman" w:eastAsia="CESI仿宋-GB2312" w:cs="Times New Roman"/>
                <w:color w:val="auto"/>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20（含）—50马力（含）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50—80马力（含）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7860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80—100马力（含）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10840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100—160马力（含）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13140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160—200马力（含）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42"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200马力以上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en-US" w:bidi="ar-SA"/>
              </w:rPr>
            </w:pPr>
            <w:r>
              <w:rPr>
                <w:rFonts w:hint="default" w:ascii="Times New Roman" w:hAnsi="Times New Roman" w:eastAsia="CESI仿宋-GB2312" w:cs="Times New Roman"/>
                <w:color w:val="auto"/>
                <w:sz w:val="21"/>
                <w:szCs w:val="21"/>
              </w:rPr>
              <w:t>2</w:t>
            </w:r>
          </w:p>
        </w:tc>
        <w:tc>
          <w:tcPr>
            <w:tcW w:w="1864"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自走式全喂入</w:t>
            </w:r>
          </w:p>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稻麦联合收割机</w:t>
            </w: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喂入量0.5—1kg/s（含）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 w:hRule="atLeast"/>
        </w:trPr>
        <w:tc>
          <w:tcPr>
            <w:tcW w:w="842"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喂入量1—3kg/s（含）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5500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42"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喂入量3—4kg/s</w:t>
            </w:r>
            <w:r>
              <w:rPr>
                <w:rFonts w:hint="default" w:ascii="Times New Roman" w:hAnsi="Times New Roman" w:eastAsia="CESI仿宋-GB2312" w:cs="Times New Roman"/>
                <w:color w:val="auto"/>
                <w:sz w:val="21"/>
                <w:szCs w:val="21"/>
                <w:lang w:eastAsia="zh-CN"/>
              </w:rPr>
              <w:t>（</w:t>
            </w:r>
            <w:r>
              <w:rPr>
                <w:rFonts w:hint="default" w:ascii="Times New Roman" w:hAnsi="Times New Roman" w:eastAsia="CESI仿宋-GB2312" w:cs="Times New Roman"/>
                <w:color w:val="auto"/>
                <w:sz w:val="21"/>
                <w:szCs w:val="21"/>
              </w:rPr>
              <w:t>含）</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7300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42"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喂入量4kg/s以上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自走式半喂入</w:t>
            </w:r>
          </w:p>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稻麦联合收割机</w:t>
            </w: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3行，35马力（含）以上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7200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842"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4行（含）以上，35马力（含）以上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17500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自走式玉米</w:t>
            </w:r>
          </w:p>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联合收割机</w:t>
            </w: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2行</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7200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842"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3行</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42"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4行及以上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42" w:type="dxa"/>
            <w:vMerge w:val="continue"/>
            <w:tcBorders>
              <w:bottom w:val="single" w:color="auto" w:sz="4" w:space="0"/>
            </w:tcBorders>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tcBorders>
              <w:bottom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color w:val="auto"/>
                <w:sz w:val="21"/>
                <w:szCs w:val="21"/>
              </w:rPr>
              <w:t>采棉机</w:t>
            </w:r>
          </w:p>
        </w:tc>
        <w:tc>
          <w:tcPr>
            <w:tcW w:w="4875" w:type="dxa"/>
            <w:gridSpan w:val="4"/>
            <w:tcBorders>
              <w:bottom w:val="single" w:color="auto" w:sz="4" w:space="0"/>
            </w:tcBorders>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文泉驿微米黑" w:cs="Times New Roman"/>
                <w:color w:val="auto"/>
                <w:sz w:val="21"/>
                <w:szCs w:val="21"/>
                <w:lang w:eastAsia="zh-CN"/>
              </w:rPr>
              <w:t>―</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color w:val="auto"/>
                <w:sz w:val="21"/>
                <w:szCs w:val="21"/>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42" w:type="dxa"/>
            <w:vMerge w:val="restart"/>
            <w:tcBorders>
              <w:top w:val="single" w:color="auto" w:sz="4" w:space="0"/>
              <w:bottom w:val="nil"/>
            </w:tcBorders>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w:t>
            </w:r>
          </w:p>
        </w:tc>
        <w:tc>
          <w:tcPr>
            <w:tcW w:w="1864" w:type="dxa"/>
            <w:vMerge w:val="restart"/>
            <w:tcBorders>
              <w:top w:val="single" w:color="auto" w:sz="4" w:space="0"/>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播种机</w:t>
            </w:r>
          </w:p>
        </w:tc>
        <w:tc>
          <w:tcPr>
            <w:tcW w:w="4875" w:type="dxa"/>
            <w:gridSpan w:val="4"/>
            <w:tcBorders>
              <w:top w:val="single" w:color="auto" w:sz="4" w:space="0"/>
            </w:tcBorders>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6行以下</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6—11行</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842"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12—18行</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842"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18行以上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2"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4</w:t>
            </w:r>
          </w:p>
        </w:tc>
        <w:tc>
          <w:tcPr>
            <w:tcW w:w="186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水稻插秧机</w:t>
            </w:r>
          </w:p>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2行</w:t>
            </w:r>
            <w:r>
              <w:rPr>
                <w:rFonts w:hint="default" w:ascii="Times New Roman" w:hAnsi="Times New Roman" w:eastAsia="CESI仿宋-GB2312" w:cs="Times New Roman"/>
                <w:color w:val="auto"/>
                <w:sz w:val="21"/>
                <w:szCs w:val="21"/>
                <w:lang w:val="en-US" w:eastAsia="zh-CN"/>
              </w:rPr>
              <w:t>手扶</w:t>
            </w:r>
            <w:r>
              <w:rPr>
                <w:rFonts w:hint="default" w:ascii="Times New Roman" w:hAnsi="Times New Roman" w:eastAsia="CESI仿宋-GB2312" w:cs="Times New Roman"/>
                <w:color w:val="auto"/>
                <w:sz w:val="21"/>
                <w:szCs w:val="21"/>
                <w:lang w:eastAsia="zh-CN"/>
              </w:rPr>
              <w:t>步进</w:t>
            </w:r>
            <w:r>
              <w:rPr>
                <w:rFonts w:hint="default" w:ascii="Times New Roman" w:hAnsi="Times New Roman" w:eastAsia="CESI仿宋-GB2312" w:cs="Times New Roman"/>
                <w:color w:val="auto"/>
                <w:sz w:val="21"/>
                <w:szCs w:val="21"/>
                <w:lang w:val="en-US" w:eastAsia="zh-CN"/>
              </w:rPr>
              <w:t>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snapToGrid w:val="0"/>
                <w:color w:val="auto"/>
                <w:kern w:val="0"/>
                <w:sz w:val="21"/>
                <w:szCs w:val="21"/>
                <w:lang w:eastAsia="zh-CN" w:bidi="ar-SA"/>
              </w:rPr>
              <w:t>4行手扶步进式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1740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snapToGrid w:val="0"/>
                <w:color w:val="auto"/>
                <w:kern w:val="0"/>
                <w:sz w:val="21"/>
                <w:szCs w:val="21"/>
                <w:lang w:eastAsia="zh-CN" w:bidi="ar-SA"/>
              </w:rPr>
              <w:t>6行及以上手扶步进式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2170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val="en-US" w:eastAsia="zh-CN"/>
              </w:rPr>
              <w:t>6行及以上独轮乘坐式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1720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4-5行</w:t>
            </w:r>
            <w:r>
              <w:rPr>
                <w:rFonts w:hint="default" w:ascii="Times New Roman" w:hAnsi="Times New Roman" w:eastAsia="CESI仿宋-GB2312" w:cs="Times New Roman"/>
                <w:color w:val="auto"/>
                <w:sz w:val="21"/>
                <w:szCs w:val="21"/>
                <w:lang w:val="en-US" w:eastAsia="zh-CN"/>
              </w:rPr>
              <w:t>四轮乘坐式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5400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6-7</w:t>
            </w:r>
            <w:r>
              <w:rPr>
                <w:rFonts w:hint="default" w:ascii="Times New Roman" w:hAnsi="Times New Roman" w:eastAsia="CESI仿宋-GB2312" w:cs="Times New Roman"/>
                <w:color w:val="auto"/>
                <w:sz w:val="21"/>
                <w:szCs w:val="21"/>
                <w:lang w:val="en-US" w:eastAsia="zh-CN"/>
              </w:rPr>
              <w:t>行四轮乘坐式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9930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8</w:t>
            </w:r>
            <w:r>
              <w:rPr>
                <w:rFonts w:hint="default" w:ascii="Times New Roman" w:hAnsi="Times New Roman" w:eastAsia="CESI仿宋-GB2312" w:cs="Times New Roman"/>
                <w:color w:val="auto"/>
                <w:sz w:val="21"/>
                <w:szCs w:val="21"/>
                <w:lang w:val="en-US" w:eastAsia="zh-CN"/>
              </w:rPr>
              <w:t>行及以上四轮乘坐式</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12500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5</w:t>
            </w:r>
          </w:p>
        </w:tc>
        <w:tc>
          <w:tcPr>
            <w:tcW w:w="186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机动喷雾</w:t>
            </w:r>
          </w:p>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（粉）机</w:t>
            </w:r>
          </w:p>
        </w:tc>
        <w:tc>
          <w:tcPr>
            <w:tcW w:w="1705" w:type="dxa"/>
            <w:gridSpan w:val="2"/>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悬挂式或牵引式喷雾机</w:t>
            </w: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喷幅18m以下</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540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705" w:type="dxa"/>
            <w:gridSpan w:val="2"/>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喷幅18m及以上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705" w:type="dxa"/>
            <w:gridSpan w:val="2"/>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自走式喷杆喷雾机</w:t>
            </w: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11-18马力</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705" w:type="dxa"/>
            <w:gridSpan w:val="2"/>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18（含）—50马力</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705" w:type="dxa"/>
            <w:gridSpan w:val="2"/>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50马力（含）以上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4600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705" w:type="dxa"/>
            <w:gridSpan w:val="2"/>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自走式风送喷雾机</w:t>
            </w: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5（含）—20kw</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705" w:type="dxa"/>
            <w:gridSpan w:val="2"/>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170" w:type="dxa"/>
            <w:gridSpan w:val="2"/>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20kw及以上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930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w:t>
            </w:r>
          </w:p>
        </w:tc>
        <w:tc>
          <w:tcPr>
            <w:tcW w:w="186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机动脱粒机</w:t>
            </w: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10t/h以下</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10（含）—30t/h</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30t/h（含）及以上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7</w:t>
            </w:r>
          </w:p>
        </w:tc>
        <w:tc>
          <w:tcPr>
            <w:tcW w:w="186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饲料（草）</w:t>
            </w:r>
          </w:p>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粉碎机</w:t>
            </w: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转子直径400mm（含）—550mm</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转子直径550mm（含）及以上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6t/h以下揉丝机</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6（含）-15t/h揉丝机</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15t/h及以上揉丝机</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8</w:t>
            </w:r>
          </w:p>
        </w:tc>
        <w:tc>
          <w:tcPr>
            <w:tcW w:w="186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铡草机</w:t>
            </w: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6t/h以下</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6（含）—9t/h</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9（含）—20t/h</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4875" w:type="dxa"/>
            <w:gridSpan w:val="4"/>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20t/h及以上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9</w:t>
            </w:r>
          </w:p>
        </w:tc>
        <w:tc>
          <w:tcPr>
            <w:tcW w:w="186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犁</w:t>
            </w:r>
          </w:p>
        </w:tc>
        <w:tc>
          <w:tcPr>
            <w:tcW w:w="1634" w:type="dxa"/>
            <w:vMerge w:val="restart"/>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val="en-US" w:eastAsia="zh-CN"/>
              </w:rPr>
            </w:pPr>
            <w:r>
              <w:rPr>
                <w:rFonts w:hint="default" w:ascii="Times New Roman" w:hAnsi="Times New Roman" w:eastAsia="CESI仿宋-GB2312" w:cs="Times New Roman"/>
                <w:color w:val="auto"/>
                <w:sz w:val="21"/>
                <w:szCs w:val="21"/>
                <w:lang w:eastAsia="zh-CN"/>
              </w:rPr>
              <w:t>单犁体幅宽35cm及以</w:t>
            </w:r>
            <w:r>
              <w:rPr>
                <w:rFonts w:hint="eastAsia" w:ascii="Times New Roman" w:hAnsi="Times New Roman" w:eastAsia="CESI仿宋-GB2312" w:cs="Times New Roman"/>
                <w:color w:val="auto"/>
                <w:sz w:val="21"/>
                <w:szCs w:val="21"/>
                <w:lang w:val="en-US" w:eastAsia="zh-CN"/>
              </w:rPr>
              <w:t>下</w:t>
            </w:r>
          </w:p>
        </w:tc>
        <w:tc>
          <w:tcPr>
            <w:tcW w:w="3241" w:type="dxa"/>
            <w:gridSpan w:val="3"/>
            <w:tcBorders>
              <w:lef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犁体数量2-4个</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634" w:type="dxa"/>
            <w:vMerge w:val="continue"/>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241" w:type="dxa"/>
            <w:gridSpan w:val="3"/>
            <w:tcBorders>
              <w:lef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犁体数量6-8个</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634" w:type="dxa"/>
            <w:vMerge w:val="continue"/>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241" w:type="dxa"/>
            <w:gridSpan w:val="3"/>
            <w:tcBorders>
              <w:left w:val="single" w:color="auto" w:sz="4" w:space="0"/>
            </w:tcBorders>
            <w:noWrap w:val="0"/>
            <w:vAlign w:val="center"/>
          </w:tcPr>
          <w:p>
            <w:pPr>
              <w:keepNext w:val="0"/>
              <w:keepLines w:val="0"/>
              <w:pageBreakBefore w:val="0"/>
              <w:widowControl/>
              <w:tabs>
                <w:tab w:val="left" w:pos="1055"/>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犁体数量10个及以上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634" w:type="dxa"/>
            <w:vMerge w:val="restart"/>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单犁体幅宽35cm及以上</w:t>
            </w:r>
          </w:p>
        </w:tc>
        <w:tc>
          <w:tcPr>
            <w:tcW w:w="3241" w:type="dxa"/>
            <w:gridSpan w:val="3"/>
            <w:tcBorders>
              <w:lef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犁体数量2-4个</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634" w:type="dxa"/>
            <w:vMerge w:val="continue"/>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241" w:type="dxa"/>
            <w:gridSpan w:val="3"/>
            <w:tcBorders>
              <w:lef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犁体数量6-8个</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634" w:type="dxa"/>
            <w:vMerge w:val="continue"/>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p>
        </w:tc>
        <w:tc>
          <w:tcPr>
            <w:tcW w:w="3241" w:type="dxa"/>
            <w:gridSpan w:val="3"/>
            <w:tcBorders>
              <w:left w:val="single" w:color="auto" w:sz="4" w:space="0"/>
            </w:tcBorders>
            <w:noWrap w:val="0"/>
            <w:vAlign w:val="center"/>
          </w:tcPr>
          <w:p>
            <w:pPr>
              <w:keepNext w:val="0"/>
              <w:keepLines w:val="0"/>
              <w:pageBreakBefore w:val="0"/>
              <w:widowControl/>
              <w:tabs>
                <w:tab w:val="left" w:pos="1055"/>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犁体数量10个及以上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rPr>
            </w:pPr>
          </w:p>
        </w:tc>
        <w:tc>
          <w:tcPr>
            <w:tcW w:w="1634" w:type="dxa"/>
            <w:tcBorders>
              <w:righ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单犁体幅宽45cm及以上</w:t>
            </w:r>
          </w:p>
        </w:tc>
        <w:tc>
          <w:tcPr>
            <w:tcW w:w="3241" w:type="dxa"/>
            <w:gridSpan w:val="3"/>
            <w:tcBorders>
              <w:left w:val="single" w:color="auto" w:sz="4" w:space="0"/>
            </w:tcBorders>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犁体数量10个及以上</w:t>
            </w:r>
          </w:p>
        </w:tc>
        <w:tc>
          <w:tcPr>
            <w:tcW w:w="1294"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en-US" w:bidi="ar-SA"/>
              </w:rPr>
            </w:pPr>
            <w:r>
              <w:rPr>
                <w:rFonts w:hint="default" w:ascii="Times New Roman" w:hAnsi="Times New Roman" w:eastAsia="CESI仿宋-GB2312" w:cs="Times New Roman"/>
                <w:color w:val="auto"/>
                <w:sz w:val="21"/>
                <w:szCs w:val="21"/>
              </w:rPr>
              <w:t>10</w:t>
            </w:r>
          </w:p>
        </w:tc>
        <w:tc>
          <w:tcPr>
            <w:tcW w:w="1864" w:type="dxa"/>
            <w:vMerge w:val="restart"/>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color w:val="auto"/>
                <w:sz w:val="21"/>
                <w:szCs w:val="21"/>
              </w:rPr>
              <w:t>旋耕机</w:t>
            </w: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1m≤耕幅&lt;1.5m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1.5m≤耕幅&lt;2m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420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2m≤耕幅&lt;2.5m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690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耕幅≥2.5m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840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trPr>
        <w:tc>
          <w:tcPr>
            <w:tcW w:w="842" w:type="dxa"/>
            <w:noWrap w:val="0"/>
            <w:vAlign w:val="center"/>
          </w:tcPr>
          <w:p>
            <w:pPr>
              <w:spacing w:beforeLines="0" w:afterLines="0"/>
              <w:jc w:val="center"/>
              <w:rPr>
                <w:rFonts w:hint="default" w:ascii="Times New Roman" w:hAnsi="Times New Roman" w:eastAsia="CESI仿宋-GB2312" w:cs="Times New Roman"/>
                <w:color w:val="auto"/>
                <w:sz w:val="21"/>
                <w:szCs w:val="21"/>
              </w:rPr>
            </w:pPr>
          </w:p>
          <w:p>
            <w:pPr>
              <w:spacing w:beforeLines="0" w:afterLines="0"/>
              <w:jc w:val="center"/>
              <w:rPr>
                <w:rFonts w:hint="default" w:ascii="Times New Roman" w:hAnsi="Times New Roman" w:eastAsia="CESI仿宋-GB2312" w:cs="Times New Roman"/>
                <w:snapToGrid w:val="0"/>
                <w:color w:val="auto"/>
                <w:kern w:val="0"/>
                <w:sz w:val="21"/>
                <w:szCs w:val="21"/>
                <w:lang w:eastAsia="en-US" w:bidi="ar-SA"/>
              </w:rPr>
            </w:pPr>
            <w:r>
              <w:rPr>
                <w:rFonts w:hint="default" w:ascii="Times New Roman" w:hAnsi="Times New Roman" w:eastAsia="CESI仿宋-GB2312" w:cs="Times New Roman"/>
                <w:color w:val="auto"/>
                <w:sz w:val="21"/>
                <w:szCs w:val="21"/>
              </w:rPr>
              <w:t>11</w:t>
            </w:r>
          </w:p>
        </w:tc>
        <w:tc>
          <w:tcPr>
            <w:tcW w:w="186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color w:val="auto"/>
                <w:sz w:val="21"/>
                <w:szCs w:val="21"/>
              </w:rPr>
              <w:t>微耕机（涵盖耕整机、微型耕耘机、田园管理机、中耕机）</w:t>
            </w: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rPr>
              <w:t>自带动力</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noWrap w:val="0"/>
            <w:vAlign w:val="center"/>
          </w:tcPr>
          <w:p>
            <w:pPr>
              <w:spacing w:beforeLines="0" w:afterLines="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12</w:t>
            </w:r>
          </w:p>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restart"/>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color w:val="auto"/>
                <w:sz w:val="21"/>
                <w:szCs w:val="21"/>
              </w:rPr>
              <w:t>青（黄）饲料收获机</w:t>
            </w:r>
          </w:p>
        </w:tc>
        <w:tc>
          <w:tcPr>
            <w:tcW w:w="1838" w:type="dxa"/>
            <w:gridSpan w:val="3"/>
            <w:vMerge w:val="restart"/>
            <w:tcBorders>
              <w:righ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自走式青饲料收获机</w:t>
            </w:r>
          </w:p>
        </w:tc>
        <w:tc>
          <w:tcPr>
            <w:tcW w:w="3037" w:type="dxa"/>
            <w:tcBorders>
              <w:lef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割幅≥1.8m;配套发动机功率≥90kW</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13700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38" w:type="dxa"/>
            <w:gridSpan w:val="3"/>
            <w:vMerge w:val="continue"/>
            <w:tcBorders>
              <w:righ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p>
        </w:tc>
        <w:tc>
          <w:tcPr>
            <w:tcW w:w="3037" w:type="dxa"/>
            <w:tcBorders>
              <w:lef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割幅≥2.2m;配套发动机功率≥110kW</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17000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38" w:type="dxa"/>
            <w:gridSpan w:val="3"/>
            <w:vMerge w:val="continue"/>
            <w:tcBorders>
              <w:righ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p>
        </w:tc>
        <w:tc>
          <w:tcPr>
            <w:tcW w:w="3037" w:type="dxa"/>
            <w:tcBorders>
              <w:lef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割幅≥2.6m;配套发动机功率≥130kW</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38" w:type="dxa"/>
            <w:gridSpan w:val="3"/>
            <w:tcBorders>
              <w:righ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悬挂单圆盘式青饲料收获机</w:t>
            </w:r>
          </w:p>
        </w:tc>
        <w:tc>
          <w:tcPr>
            <w:tcW w:w="3037" w:type="dxa"/>
            <w:tcBorders>
              <w:lef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割幅≥0.9m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color w:val="auto"/>
                <w:sz w:val="21"/>
                <w:szCs w:val="21"/>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38" w:type="dxa"/>
            <w:gridSpan w:val="3"/>
            <w:vMerge w:val="restart"/>
            <w:tcBorders>
              <w:righ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悬挂双圆盘式青饲料收获机</w:t>
            </w:r>
          </w:p>
        </w:tc>
        <w:tc>
          <w:tcPr>
            <w:tcW w:w="3037" w:type="dxa"/>
            <w:tcBorders>
              <w:left w:val="single" w:color="auto" w:sz="4" w:space="0"/>
            </w:tcBorders>
            <w:noWrap w:val="0"/>
            <w:vAlign w:val="center"/>
          </w:tcPr>
          <w:p>
            <w:pPr>
              <w:spacing w:beforeLines="0" w:afterLines="0"/>
              <w:jc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割幅≥1.1m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842" w:type="dxa"/>
            <w:vMerge w:val="continue"/>
            <w:tcBorders>
              <w:bottom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tcBorders>
              <w:bottom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38" w:type="dxa"/>
            <w:gridSpan w:val="3"/>
            <w:vMerge w:val="continue"/>
            <w:tcBorders>
              <w:righ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p>
        </w:tc>
        <w:tc>
          <w:tcPr>
            <w:tcW w:w="3037" w:type="dxa"/>
            <w:tcBorders>
              <w:left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割幅≥2.1m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5400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842" w:type="dxa"/>
            <w:vMerge w:val="restart"/>
            <w:tcBorders>
              <w:top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en-US" w:bidi="ar-SA"/>
              </w:rPr>
            </w:pPr>
            <w:r>
              <w:rPr>
                <w:rFonts w:hint="default" w:ascii="Times New Roman" w:hAnsi="Times New Roman" w:eastAsia="CESI仿宋-GB2312" w:cs="Times New Roman"/>
                <w:snapToGrid w:val="0"/>
                <w:color w:val="auto"/>
                <w:kern w:val="0"/>
                <w:sz w:val="21"/>
                <w:szCs w:val="21"/>
                <w:lang w:eastAsia="en-US" w:bidi="ar-SA"/>
              </w:rPr>
              <w:t>13</w:t>
            </w:r>
          </w:p>
        </w:tc>
        <w:tc>
          <w:tcPr>
            <w:tcW w:w="1864" w:type="dxa"/>
            <w:vMerge w:val="restart"/>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i w:val="0"/>
                <w:iCs w:val="0"/>
                <w:snapToGrid w:val="0"/>
                <w:color w:val="auto"/>
                <w:kern w:val="0"/>
                <w:sz w:val="21"/>
                <w:szCs w:val="21"/>
                <w:u w:val="none"/>
                <w:lang w:val="en-US" w:eastAsia="zh-CN" w:bidi="ar"/>
              </w:rPr>
              <w:t>农用无人驾驶航空器</w:t>
            </w:r>
          </w:p>
        </w:tc>
        <w:tc>
          <w:tcPr>
            <w:tcW w:w="4875" w:type="dxa"/>
            <w:gridSpan w:val="4"/>
            <w:noWrap w:val="0"/>
            <w:vAlign w:val="center"/>
          </w:tcPr>
          <w:p>
            <w:pPr>
              <w:keepNext w:val="0"/>
              <w:keepLines w:val="0"/>
              <w:widowControl/>
              <w:suppressLineNumbers w:val="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i w:val="0"/>
                <w:iCs w:val="0"/>
                <w:snapToGrid w:val="0"/>
                <w:color w:val="auto"/>
                <w:kern w:val="0"/>
                <w:sz w:val="21"/>
                <w:szCs w:val="21"/>
                <w:u w:val="none"/>
                <w:lang w:val="en-US" w:eastAsia="zh-CN" w:bidi="ar"/>
              </w:rPr>
              <w:t>药箱容</w:t>
            </w:r>
            <w:r>
              <w:rPr>
                <w:rFonts w:hint="default" w:ascii="Times New Roman" w:hAnsi="Times New Roman" w:eastAsia="CESI仿宋-GB2312" w:cs="Times New Roman"/>
                <w:i w:val="0"/>
                <w:iCs w:val="0"/>
                <w:snapToGrid w:val="0"/>
                <w:color w:val="auto"/>
                <w:kern w:val="0"/>
                <w:sz w:val="21"/>
                <w:szCs w:val="21"/>
                <w:u w:val="none"/>
                <w:lang w:eastAsia="zh-CN" w:bidi="ar"/>
              </w:rPr>
              <w:t>量20</w:t>
            </w:r>
            <w:r>
              <w:rPr>
                <w:rFonts w:hint="default" w:ascii="Times New Roman" w:hAnsi="Times New Roman" w:eastAsia="CESI仿宋-GB2312" w:cs="Times New Roman"/>
                <w:i w:val="0"/>
                <w:iCs w:val="0"/>
                <w:snapToGrid w:val="0"/>
                <w:color w:val="auto"/>
                <w:kern w:val="0"/>
                <w:sz w:val="21"/>
                <w:szCs w:val="21"/>
                <w:u w:val="none"/>
                <w:lang w:val="en-US" w:eastAsia="zh-CN" w:bidi="ar"/>
              </w:rPr>
              <w:t>L</w:t>
            </w:r>
            <w:r>
              <w:rPr>
                <w:rFonts w:hint="default" w:ascii="Times New Roman" w:hAnsi="Times New Roman" w:eastAsia="CESI仿宋-GB2312" w:cs="Times New Roman"/>
                <w:i w:val="0"/>
                <w:iCs w:val="0"/>
                <w:snapToGrid w:val="0"/>
                <w:color w:val="auto"/>
                <w:kern w:val="0"/>
                <w:sz w:val="21"/>
                <w:szCs w:val="21"/>
                <w:u w:val="none"/>
                <w:lang w:eastAsia="zh-CN" w:bidi="ar"/>
              </w:rPr>
              <w:t>以下</w:t>
            </w:r>
          </w:p>
        </w:tc>
        <w:tc>
          <w:tcPr>
            <w:tcW w:w="1294"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jc w:val="center"/>
              <w:rPr>
                <w:rFonts w:hint="default" w:ascii="Times New Roman" w:hAnsi="Times New Roman" w:eastAsia="CESI仿宋-GB2312" w:cs="Times New Roman"/>
                <w:snapToGrid w:val="0"/>
                <w:color w:val="auto"/>
                <w:kern w:val="0"/>
                <w:sz w:val="21"/>
                <w:szCs w:val="21"/>
                <w:lang w:val="en-US" w:eastAsia="en-US" w:bidi="ar-SA"/>
              </w:rPr>
            </w:pPr>
          </w:p>
        </w:tc>
        <w:tc>
          <w:tcPr>
            <w:tcW w:w="4875" w:type="dxa"/>
            <w:gridSpan w:val="4"/>
            <w:tcBorders>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i w:val="0"/>
                <w:iCs w:val="0"/>
                <w:snapToGrid w:val="0"/>
                <w:color w:val="auto"/>
                <w:kern w:val="0"/>
                <w:sz w:val="21"/>
                <w:szCs w:val="21"/>
                <w:u w:val="none"/>
                <w:lang w:val="en-US" w:eastAsia="zh-CN" w:bidi="ar"/>
              </w:rPr>
              <w:t>药箱容量</w:t>
            </w:r>
            <w:r>
              <w:rPr>
                <w:rFonts w:hint="default" w:ascii="Times New Roman" w:hAnsi="Times New Roman" w:eastAsia="CESI仿宋-GB2312" w:cs="Times New Roman"/>
                <w:i w:val="0"/>
                <w:iCs w:val="0"/>
                <w:snapToGrid w:val="0"/>
                <w:color w:val="auto"/>
                <w:kern w:val="0"/>
                <w:sz w:val="21"/>
                <w:szCs w:val="21"/>
                <w:u w:val="none"/>
                <w:lang w:eastAsia="zh-CN" w:bidi="ar"/>
              </w:rPr>
              <w:t>2</w:t>
            </w:r>
            <w:r>
              <w:rPr>
                <w:rFonts w:hint="default" w:ascii="Times New Roman" w:hAnsi="Times New Roman" w:eastAsia="CESI仿宋-GB2312" w:cs="Times New Roman"/>
                <w:i w:val="0"/>
                <w:iCs w:val="0"/>
                <w:snapToGrid w:val="0"/>
                <w:color w:val="auto"/>
                <w:kern w:val="0"/>
                <w:sz w:val="21"/>
                <w:szCs w:val="21"/>
                <w:u w:val="none"/>
                <w:lang w:val="en-US" w:eastAsia="zh-CN" w:bidi="ar"/>
              </w:rPr>
              <w:t>0L（含）以上</w:t>
            </w:r>
          </w:p>
        </w:tc>
        <w:tc>
          <w:tcPr>
            <w:tcW w:w="1294"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restart"/>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en-US" w:bidi="ar-SA"/>
              </w:rPr>
            </w:pPr>
            <w:r>
              <w:rPr>
                <w:rFonts w:hint="default" w:ascii="Times New Roman" w:hAnsi="Times New Roman" w:eastAsia="CESI仿宋-GB2312" w:cs="Times New Roman"/>
                <w:snapToGrid w:val="0"/>
                <w:color w:val="auto"/>
                <w:kern w:val="0"/>
                <w:sz w:val="21"/>
                <w:szCs w:val="21"/>
                <w:lang w:eastAsia="en-US" w:bidi="ar-SA"/>
              </w:rPr>
              <w:t>14</w:t>
            </w:r>
          </w:p>
        </w:tc>
        <w:tc>
          <w:tcPr>
            <w:tcW w:w="1864" w:type="dxa"/>
            <w:vMerge w:val="restart"/>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r>
              <w:rPr>
                <w:rFonts w:hint="default" w:ascii="Times New Roman" w:hAnsi="Times New Roman" w:eastAsia="CESI仿宋-GB2312" w:cs="Times New Roman"/>
                <w:color w:val="auto"/>
                <w:sz w:val="21"/>
                <w:szCs w:val="21"/>
              </w:rPr>
              <w:t>打（压）捆机</w:t>
            </w: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0.7m≤捡拾宽度&lt;1.2m</w:t>
            </w:r>
          </w:p>
        </w:tc>
        <w:tc>
          <w:tcPr>
            <w:tcW w:w="1294" w:type="dxa"/>
            <w:tcBorders>
              <w:top w:val="single" w:color="auto" w:sz="4" w:space="0"/>
            </w:tcBorders>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1800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1.2m≤捡拾宽度&lt;2.0m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3600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42"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1864" w:type="dxa"/>
            <w:vMerge w:val="continue"/>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en-US" w:bidi="ar-SA"/>
              </w:rPr>
            </w:pPr>
          </w:p>
        </w:tc>
        <w:tc>
          <w:tcPr>
            <w:tcW w:w="4875" w:type="dxa"/>
            <w:gridSpan w:val="4"/>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rPr>
              <w:t>捡拾宽度≥2.0m</w:t>
            </w:r>
          </w:p>
        </w:tc>
        <w:tc>
          <w:tcPr>
            <w:tcW w:w="1294" w:type="dxa"/>
            <w:noWrap w:val="0"/>
            <w:vAlign w:val="center"/>
          </w:tcPr>
          <w:p>
            <w:pPr>
              <w:spacing w:beforeLines="0" w:afterLines="0"/>
              <w:jc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7600</w:t>
            </w:r>
          </w:p>
        </w:tc>
      </w:tr>
    </w:tbl>
    <w:p>
      <w:pPr>
        <w:pStyle w:val="2"/>
        <w:kinsoku/>
        <w:wordWrap w:val="0"/>
        <w:topLinePunct/>
        <w:autoSpaceDE/>
        <w:autoSpaceDN/>
        <w:spacing w:line="360" w:lineRule="auto"/>
        <w:jc w:val="both"/>
        <w:textAlignment w:val="center"/>
        <w:rPr>
          <w:rFonts w:hint="default" w:ascii="Times New Roman" w:hAnsi="Times New Roman" w:eastAsia="CESI仿宋-GB2312"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lang w:eastAsia="zh-CN"/>
        </w:rPr>
        <w:br w:type="page"/>
      </w:r>
      <w:r>
        <w:rPr>
          <w:rFonts w:hint="default" w:ascii="Times New Roman" w:hAnsi="Times New Roman" w:eastAsia="黑体" w:cs="Times New Roman"/>
          <w:snapToGrid/>
          <w:color w:val="auto"/>
          <w:kern w:val="2"/>
          <w:sz w:val="32"/>
          <w:szCs w:val="32"/>
          <w:lang w:eastAsia="zh-CN"/>
        </w:rPr>
        <w:t>附件3</w:t>
      </w:r>
    </w:p>
    <w:p>
      <w:pPr>
        <w:pStyle w:val="2"/>
        <w:kinsoku/>
        <w:wordWrap w:val="0"/>
        <w:topLinePunct/>
        <w:autoSpaceDE/>
        <w:autoSpaceDN/>
        <w:spacing w:line="620" w:lineRule="exact"/>
        <w:jc w:val="center"/>
        <w:textAlignment w:val="center"/>
        <w:rPr>
          <w:rFonts w:hint="default" w:ascii="Times New Roman" w:hAnsi="Times New Roman" w:eastAsia="CESI宋体-GB2312" w:cs="Times New Roman"/>
          <w:b/>
          <w:bCs/>
          <w:snapToGrid/>
          <w:color w:val="auto"/>
          <w:kern w:val="2"/>
          <w:sz w:val="36"/>
          <w:szCs w:val="36"/>
          <w:lang w:eastAsia="zh-CN"/>
        </w:rPr>
      </w:pPr>
      <w:r>
        <w:rPr>
          <w:rFonts w:hint="default" w:ascii="Times New Roman" w:hAnsi="Times New Roman" w:eastAsia="方正小标宋简体" w:cs="Times New Roman"/>
          <w:b w:val="0"/>
          <w:bCs w:val="0"/>
          <w:snapToGrid/>
          <w:color w:val="auto"/>
          <w:kern w:val="2"/>
          <w:sz w:val="36"/>
          <w:szCs w:val="36"/>
          <w:lang w:eastAsia="zh-CN"/>
        </w:rPr>
        <w:t>甘肃省农业机械报废并更新补贴额一览表</w:t>
      </w:r>
    </w:p>
    <w:tbl>
      <w:tblPr>
        <w:tblStyle w:val="15"/>
        <w:tblW w:w="83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2130"/>
        <w:gridCol w:w="3476"/>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blHeader/>
          <w:jc w:val="center"/>
        </w:trPr>
        <w:tc>
          <w:tcPr>
            <w:tcW w:w="1223"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黑体" w:cs="Times New Roman"/>
                <w:color w:val="auto"/>
              </w:rPr>
            </w:pPr>
            <w:r>
              <w:rPr>
                <w:rFonts w:hint="default" w:ascii="Times New Roman" w:hAnsi="Times New Roman" w:eastAsia="黑体" w:cs="Times New Roman"/>
                <w:color w:val="auto"/>
              </w:rPr>
              <w:t>序号</w:t>
            </w:r>
          </w:p>
        </w:tc>
        <w:tc>
          <w:tcPr>
            <w:tcW w:w="2130"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黑体" w:cs="Times New Roman"/>
                <w:color w:val="auto"/>
              </w:rPr>
            </w:pPr>
            <w:r>
              <w:rPr>
                <w:rFonts w:hint="default" w:ascii="Times New Roman" w:hAnsi="Times New Roman" w:eastAsia="黑体" w:cs="Times New Roman"/>
                <w:color w:val="auto"/>
              </w:rPr>
              <w:t>机型</w:t>
            </w: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黑体" w:cs="Times New Roman"/>
                <w:color w:val="auto"/>
              </w:rPr>
            </w:pPr>
            <w:r>
              <w:rPr>
                <w:rFonts w:hint="default" w:ascii="Times New Roman" w:hAnsi="Times New Roman" w:eastAsia="黑体" w:cs="Times New Roman"/>
                <w:color w:val="auto"/>
              </w:rPr>
              <w:t>类别</w:t>
            </w:r>
          </w:p>
        </w:tc>
        <w:tc>
          <w:tcPr>
            <w:tcW w:w="1570" w:type="dxa"/>
            <w:noWrap w:val="0"/>
            <w:vAlign w:val="center"/>
          </w:tcPr>
          <w:p>
            <w:pPr>
              <w:keepNext w:val="0"/>
              <w:keepLines w:val="0"/>
              <w:pageBreakBefore w:val="0"/>
              <w:widowControl/>
              <w:tabs>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黑体" w:cs="Times New Roman"/>
                <w:color w:val="auto"/>
              </w:rPr>
            </w:pPr>
            <w:r>
              <w:rPr>
                <w:rFonts w:hint="default" w:ascii="Times New Roman" w:hAnsi="Times New Roman" w:eastAsia="黑体" w:cs="Times New Roman"/>
                <w:color w:val="auto"/>
              </w:rPr>
              <w:t>报废补贴</w:t>
            </w:r>
          </w:p>
          <w:p>
            <w:pPr>
              <w:keepNext w:val="0"/>
              <w:keepLines w:val="0"/>
              <w:pageBreakBefore w:val="0"/>
              <w:widowControl/>
              <w:tabs>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黑体" w:cs="Times New Roman"/>
                <w:color w:val="auto"/>
              </w:rPr>
            </w:pPr>
            <w:r>
              <w:rPr>
                <w:rFonts w:hint="default" w:ascii="Times New Roman" w:hAnsi="Times New Roman" w:eastAsia="黑体" w:cs="Times New Roman"/>
                <w:color w:val="auto"/>
              </w:rPr>
              <w:t>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223"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w:t>
            </w:r>
          </w:p>
        </w:tc>
        <w:tc>
          <w:tcPr>
            <w:tcW w:w="2130"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农用北斗辅助驾驶系统</w:t>
            </w: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lang w:eastAsia="zh-CN"/>
              </w:rPr>
            </w:pPr>
            <w:r>
              <w:rPr>
                <w:rFonts w:hint="default" w:ascii="Times New Roman" w:hAnsi="Times New Roman" w:eastAsia="文泉驿微米黑" w:cs="Times New Roman"/>
                <w:color w:val="auto"/>
                <w:lang w:eastAsia="zh-CN"/>
              </w:rPr>
              <w:t>―</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jc w:val="center"/>
        </w:trPr>
        <w:tc>
          <w:tcPr>
            <w:tcW w:w="1223"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w:t>
            </w:r>
          </w:p>
        </w:tc>
        <w:tc>
          <w:tcPr>
            <w:tcW w:w="2130"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自走式全喂入稻麦联合收割机</w:t>
            </w: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喂入量0.5—1kg/s（含）</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4500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223"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喂入量1—3kg/s（含）</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8250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1223"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喂入量3—4kg/s</w:t>
            </w:r>
            <w:r>
              <w:rPr>
                <w:rFonts w:hint="default" w:ascii="Times New Roman" w:hAnsi="Times New Roman" w:eastAsia="CESI仿宋-GB2312" w:cs="Times New Roman"/>
                <w:color w:val="auto"/>
                <w:sz w:val="21"/>
                <w:szCs w:val="21"/>
                <w:lang w:eastAsia="zh-CN"/>
              </w:rPr>
              <w:t>（</w:t>
            </w:r>
            <w:r>
              <w:rPr>
                <w:rFonts w:hint="default" w:ascii="Times New Roman" w:hAnsi="Times New Roman" w:eastAsia="CESI仿宋-GB2312" w:cs="Times New Roman"/>
                <w:color w:val="auto"/>
                <w:sz w:val="21"/>
                <w:szCs w:val="21"/>
              </w:rPr>
              <w:t>含）</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10950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1223"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喂入量4kg/s以上</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rPr>
              <w:t>1</w:t>
            </w:r>
            <w:r>
              <w:rPr>
                <w:rFonts w:hint="default" w:ascii="Times New Roman" w:hAnsi="Times New Roman" w:eastAsia="CESI仿宋-GB2312" w:cs="Times New Roman"/>
                <w:color w:val="auto"/>
                <w:sz w:val="21"/>
                <w:szCs w:val="21"/>
                <w:lang w:eastAsia="zh-CN"/>
              </w:rPr>
              <w:t>6500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自走式半喂入稻麦联合收割机</w:t>
            </w: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3行，35马力（含）以上</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223"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4行（含）以上，35马力（含）以上</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26250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自走式玉米联合收割机</w:t>
            </w: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2行</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10800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jc w:val="center"/>
        </w:trPr>
        <w:tc>
          <w:tcPr>
            <w:tcW w:w="1223"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3行</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18750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23"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4行及以上</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223" w:type="dxa"/>
            <w:vMerge w:val="restart"/>
            <w:tcBorders>
              <w:bottom w:val="nil"/>
            </w:tcBorders>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w:t>
            </w:r>
          </w:p>
        </w:tc>
        <w:tc>
          <w:tcPr>
            <w:tcW w:w="2130" w:type="dxa"/>
            <w:vMerge w:val="restart"/>
            <w:tcBorders>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播种机</w:t>
            </w: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6行以下</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223"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6—11行</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w:t>
            </w:r>
            <w:r>
              <w:rPr>
                <w:rFonts w:hint="default" w:ascii="Times New Roman" w:hAnsi="Times New Roman" w:eastAsia="CESI仿宋-GB2312" w:cs="Times New Roman"/>
                <w:color w:val="auto"/>
                <w:sz w:val="21"/>
                <w:szCs w:val="21"/>
                <w:lang w:eastAsia="zh-CN"/>
              </w:rPr>
              <w:t>8</w:t>
            </w:r>
            <w:r>
              <w:rPr>
                <w:rFonts w:hint="default" w:ascii="Times New Roman" w:hAnsi="Times New Roman" w:eastAsia="CESI仿宋-GB2312" w:cs="Times New Roman"/>
                <w:color w:val="auto"/>
                <w:sz w:val="21"/>
                <w:szCs w:val="21"/>
              </w:rPr>
              <w:t>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223"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bottom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12—18行</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223"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2130" w:type="dxa"/>
            <w:vMerge w:val="continue"/>
            <w:tcBorders>
              <w:top w:val="nil"/>
            </w:tcBorders>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rPr>
              <w:t>18行以上</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3</w:t>
            </w:r>
            <w:r>
              <w:rPr>
                <w:rFonts w:hint="default" w:ascii="Times New Roman" w:hAnsi="Times New Roman" w:eastAsia="CESI仿宋-GB2312" w:cs="Times New Roman"/>
                <w:color w:val="auto"/>
                <w:sz w:val="21"/>
                <w:szCs w:val="21"/>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223" w:type="dxa"/>
            <w:vMerge w:val="restart"/>
            <w:noWrap w:val="0"/>
            <w:vAlign w:val="center"/>
          </w:tcPr>
          <w:p>
            <w:pPr>
              <w:pStyle w:val="16"/>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4</w:t>
            </w:r>
          </w:p>
        </w:tc>
        <w:tc>
          <w:tcPr>
            <w:tcW w:w="2130"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lang w:eastAsia="zh-CN"/>
              </w:rPr>
              <w:t>水稻插秧机</w:t>
            </w: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lang w:eastAsia="zh-CN"/>
              </w:rPr>
              <w:t>2行</w:t>
            </w:r>
            <w:r>
              <w:rPr>
                <w:rFonts w:hint="default" w:ascii="Times New Roman" w:hAnsi="Times New Roman" w:eastAsia="CESI仿宋-GB2312" w:cs="Times New Roman"/>
                <w:color w:val="auto"/>
                <w:lang w:val="en-US" w:eastAsia="zh-CN"/>
              </w:rPr>
              <w:t>手扶</w:t>
            </w:r>
            <w:r>
              <w:rPr>
                <w:rFonts w:hint="default" w:ascii="Times New Roman" w:hAnsi="Times New Roman" w:eastAsia="CESI仿宋-GB2312" w:cs="Times New Roman"/>
                <w:color w:val="auto"/>
                <w:lang w:eastAsia="zh-CN"/>
              </w:rPr>
              <w:t>步进</w:t>
            </w:r>
            <w:r>
              <w:rPr>
                <w:rFonts w:hint="default" w:ascii="Times New Roman" w:hAnsi="Times New Roman" w:eastAsia="CESI仿宋-GB2312" w:cs="Times New Roman"/>
                <w:color w:val="auto"/>
                <w:lang w:val="en-US" w:eastAsia="zh-CN"/>
              </w:rPr>
              <w:t>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1110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4行手扶步进式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2610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snapToGrid w:val="0"/>
                <w:color w:val="auto"/>
                <w:kern w:val="0"/>
                <w:sz w:val="21"/>
                <w:szCs w:val="21"/>
                <w:lang w:eastAsia="zh-CN" w:bidi="ar-SA"/>
              </w:rPr>
              <w:t>6行及以上手扶步进式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3255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lang w:val="en-US" w:eastAsia="zh-CN"/>
              </w:rPr>
              <w:t>6行及以上独轮乘坐式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eastAsia="zh-CN" w:bidi="ar-SA"/>
              </w:rPr>
            </w:pPr>
            <w:r>
              <w:rPr>
                <w:rFonts w:hint="default" w:ascii="Times New Roman" w:hAnsi="Times New Roman" w:eastAsia="CESI仿宋-GB2312" w:cs="Times New Roman"/>
                <w:color w:val="auto"/>
                <w:sz w:val="21"/>
                <w:szCs w:val="21"/>
                <w:lang w:eastAsia="zh-CN"/>
              </w:rPr>
              <w:t>2580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lang w:eastAsia="zh-CN"/>
              </w:rPr>
              <w:t>4-5行</w:t>
            </w:r>
            <w:r>
              <w:rPr>
                <w:rFonts w:hint="default" w:ascii="Times New Roman" w:hAnsi="Times New Roman" w:eastAsia="CESI仿宋-GB2312" w:cs="Times New Roman"/>
                <w:color w:val="auto"/>
                <w:lang w:val="en-US" w:eastAsia="zh-CN"/>
              </w:rPr>
              <w:t>四轮乘坐式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8100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lang w:eastAsia="zh-CN"/>
              </w:rPr>
              <w:t>6-7</w:t>
            </w:r>
            <w:r>
              <w:rPr>
                <w:rFonts w:hint="default" w:ascii="Times New Roman" w:hAnsi="Times New Roman" w:eastAsia="CESI仿宋-GB2312" w:cs="Times New Roman"/>
                <w:color w:val="auto"/>
                <w:lang w:val="en-US" w:eastAsia="zh-CN"/>
              </w:rPr>
              <w:t>行四轮乘坐式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14895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223" w:type="dxa"/>
            <w:vMerge w:val="continue"/>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p>
        </w:tc>
        <w:tc>
          <w:tcPr>
            <w:tcW w:w="213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320" w:lineRule="exact"/>
              <w:ind w:left="0" w:leftChars="0" w:right="0" w:rightChars="0" w:firstLine="0" w:firstLineChars="0"/>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lang w:eastAsia="zh-CN"/>
              </w:rPr>
              <w:t>8</w:t>
            </w:r>
            <w:r>
              <w:rPr>
                <w:rFonts w:hint="default" w:ascii="Times New Roman" w:hAnsi="Times New Roman" w:eastAsia="CESI仿宋-GB2312" w:cs="Times New Roman"/>
                <w:color w:val="auto"/>
                <w:lang w:val="en-US" w:eastAsia="zh-CN"/>
              </w:rPr>
              <w:t>行及以上四轮乘坐式</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18750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223" w:type="dxa"/>
            <w:noWrap w:val="0"/>
            <w:vAlign w:val="center"/>
          </w:tcPr>
          <w:p>
            <w:pPr>
              <w:pStyle w:val="16"/>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5</w:t>
            </w:r>
          </w:p>
        </w:tc>
        <w:tc>
          <w:tcPr>
            <w:tcW w:w="2130"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采棉机</w:t>
            </w:r>
          </w:p>
        </w:tc>
        <w:tc>
          <w:tcPr>
            <w:tcW w:w="3476" w:type="dxa"/>
            <w:noWrap w:val="0"/>
            <w:vAlign w:val="center"/>
          </w:tcPr>
          <w:p>
            <w:pPr>
              <w:keepNext w:val="0"/>
              <w:keepLines w:val="0"/>
              <w:pageBreakBefore w:val="0"/>
              <w:widowControl/>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rPr>
            </w:pPr>
            <w:r>
              <w:rPr>
                <w:rFonts w:hint="default" w:ascii="Times New Roman" w:hAnsi="Times New Roman" w:eastAsia="文泉驿微米黑" w:cs="Times New Roman"/>
                <w:color w:val="auto"/>
              </w:rPr>
              <w:t>―</w:t>
            </w:r>
          </w:p>
        </w:tc>
        <w:tc>
          <w:tcPr>
            <w:tcW w:w="1570" w:type="dxa"/>
            <w:noWrap w:val="0"/>
            <w:vAlign w:val="center"/>
          </w:tcPr>
          <w:p>
            <w:pPr>
              <w:pStyle w:val="16"/>
              <w:keepNext w:val="0"/>
              <w:keepLines w:val="0"/>
              <w:pageBreakBefore w:val="0"/>
              <w:widowControl/>
              <w:tabs>
                <w:tab w:val="left" w:pos="210"/>
                <w:tab w:val="left" w:pos="1680"/>
              </w:tabs>
              <w:kinsoku/>
              <w:wordWrap w:val="0"/>
              <w:overflowPunct/>
              <w:topLinePunct/>
              <w:autoSpaceDE/>
              <w:autoSpaceDN/>
              <w:bidi w:val="0"/>
              <w:adjustRightInd w:val="0"/>
              <w:snapToGrid w:val="0"/>
              <w:spacing w:line="280" w:lineRule="exact"/>
              <w:jc w:val="center"/>
              <w:textAlignment w:val="center"/>
              <w:rPr>
                <w:rFonts w:hint="default" w:ascii="Times New Roman" w:hAnsi="Times New Roman" w:eastAsia="CESI仿宋-GB2312" w:cs="Times New Roman"/>
                <w:color w:val="auto"/>
                <w:sz w:val="21"/>
                <w:szCs w:val="21"/>
              </w:rPr>
            </w:pPr>
            <w:r>
              <w:rPr>
                <w:rFonts w:hint="default" w:ascii="Times New Roman" w:hAnsi="Times New Roman" w:eastAsia="CESI仿宋-GB2312" w:cs="Times New Roman"/>
                <w:color w:val="auto"/>
                <w:sz w:val="21"/>
                <w:szCs w:val="21"/>
                <w:lang w:eastAsia="zh-CN"/>
              </w:rPr>
              <w:t>6</w:t>
            </w:r>
            <w:r>
              <w:rPr>
                <w:rFonts w:hint="default" w:ascii="Times New Roman" w:hAnsi="Times New Roman" w:eastAsia="CESI仿宋-GB2312" w:cs="Times New Roman"/>
                <w:color w:val="auto"/>
                <w:sz w:val="21"/>
                <w:szCs w:val="21"/>
              </w:rPr>
              <w:t>0000</w:t>
            </w:r>
          </w:p>
        </w:tc>
      </w:tr>
    </w:tbl>
    <w:p>
      <w:pPr>
        <w:pStyle w:val="2"/>
        <w:keepNext w:val="0"/>
        <w:keepLines w:val="0"/>
        <w:pageBreakBefore w:val="0"/>
        <w:widowControl w:val="0"/>
        <w:kinsoku/>
        <w:wordWrap w:val="0"/>
        <w:overflowPunct/>
        <w:topLinePunct/>
        <w:autoSpaceDE/>
        <w:autoSpaceDN/>
        <w:bidi w:val="0"/>
        <w:adjustRightInd/>
        <w:snapToGrid/>
        <w:spacing w:line="500" w:lineRule="exact"/>
        <w:jc w:val="both"/>
        <w:textAlignment w:val="center"/>
        <w:rPr>
          <w:rFonts w:hint="default" w:ascii="Times New Roman" w:hAnsi="Times New Roman" w:eastAsia="CESI仿宋-GB2312"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lang w:eastAsia="zh-CN"/>
        </w:rPr>
        <w:br w:type="page"/>
      </w:r>
      <w:r>
        <w:rPr>
          <w:rFonts w:hint="default" w:ascii="Times New Roman" w:hAnsi="Times New Roman" w:eastAsia="黑体" w:cs="Times New Roman"/>
          <w:snapToGrid/>
          <w:color w:val="auto"/>
          <w:kern w:val="2"/>
          <w:sz w:val="32"/>
          <w:szCs w:val="32"/>
          <w:lang w:eastAsia="zh-CN"/>
        </w:rPr>
        <w:t>附件4</w:t>
      </w:r>
    </w:p>
    <w:p>
      <w:pPr>
        <w:pStyle w:val="2"/>
        <w:keepNext w:val="0"/>
        <w:keepLines w:val="0"/>
        <w:pageBreakBefore w:val="0"/>
        <w:widowControl w:val="0"/>
        <w:kinsoku/>
        <w:wordWrap w:val="0"/>
        <w:overflowPunct/>
        <w:topLinePunct/>
        <w:autoSpaceDE/>
        <w:autoSpaceDN/>
        <w:bidi w:val="0"/>
        <w:adjustRightInd/>
        <w:snapToGrid/>
        <w:spacing w:line="500" w:lineRule="exact"/>
        <w:jc w:val="center"/>
        <w:textAlignment w:val="center"/>
        <w:rPr>
          <w:rFonts w:hint="default" w:ascii="Times New Roman" w:hAnsi="Times New Roman" w:eastAsia="方正小标宋简体" w:cs="Times New Roman"/>
          <w:b w:val="0"/>
          <w:bCs w:val="0"/>
          <w:snapToGrid/>
          <w:color w:val="auto"/>
          <w:kern w:val="2"/>
          <w:sz w:val="36"/>
          <w:szCs w:val="36"/>
          <w:lang w:eastAsia="zh-CN"/>
        </w:rPr>
      </w:pPr>
      <w:r>
        <w:rPr>
          <w:rFonts w:hint="default" w:ascii="Times New Roman" w:hAnsi="Times New Roman" w:eastAsia="方正小标宋简体" w:cs="Times New Roman"/>
          <w:b w:val="0"/>
          <w:bCs w:val="0"/>
          <w:snapToGrid/>
          <w:color w:val="auto"/>
          <w:kern w:val="2"/>
          <w:sz w:val="36"/>
          <w:szCs w:val="36"/>
          <w:lang w:eastAsia="zh-CN"/>
        </w:rPr>
        <w:t>报废农业机械回收确认表</w:t>
      </w:r>
    </w:p>
    <w:p>
      <w:pPr>
        <w:keepNext w:val="0"/>
        <w:keepLines w:val="0"/>
        <w:pageBreakBefore w:val="0"/>
        <w:widowControl/>
        <w:tabs>
          <w:tab w:val="left" w:pos="2340"/>
        </w:tabs>
        <w:kinsoku/>
        <w:wordWrap w:val="0"/>
        <w:overflowPunct/>
        <w:topLinePunct/>
        <w:autoSpaceDE/>
        <w:autoSpaceDN/>
        <w:bidi w:val="0"/>
        <w:adjustRightInd w:val="0"/>
        <w:snapToGrid w:val="0"/>
        <w:spacing w:line="320" w:lineRule="exact"/>
        <w:textAlignment w:val="center"/>
        <w:rPr>
          <w:rFonts w:hint="default" w:ascii="Times New Roman" w:hAnsi="Times New Roman" w:eastAsia="楷体_GB2312" w:cs="Times New Roman"/>
          <w:color w:val="auto"/>
          <w:sz w:val="24"/>
          <w:szCs w:val="24"/>
          <w:lang w:eastAsia="zh-CN"/>
        </w:rPr>
      </w:pPr>
      <w:r>
        <w:rPr>
          <w:rFonts w:hint="default" w:ascii="Times New Roman" w:hAnsi="Times New Roman" w:eastAsia="楷体_GB2312" w:cs="Times New Roman"/>
          <w:color w:val="auto"/>
          <w:sz w:val="24"/>
          <w:szCs w:val="24"/>
          <w:lang w:eastAsia="zh-CN"/>
        </w:rPr>
        <w:t>确认表编号：</w:t>
      </w:r>
    </w:p>
    <w:tbl>
      <w:tblPr>
        <w:tblStyle w:val="15"/>
        <w:tblW w:w="88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2"/>
        <w:gridCol w:w="2169"/>
        <w:gridCol w:w="2295"/>
        <w:gridCol w:w="21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机主姓名/单位名称</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机主</w:t>
            </w:r>
            <w:r>
              <w:rPr>
                <w:rFonts w:hint="default" w:ascii="Times New Roman" w:hAnsi="Times New Roman" w:eastAsia="CESI仿宋-GB2312" w:cs="Times New Roman"/>
                <w:color w:val="auto"/>
                <w:lang w:eastAsia="zh-CN"/>
              </w:rPr>
              <w:t>/单位</w:t>
            </w:r>
            <w:r>
              <w:rPr>
                <w:rFonts w:hint="default" w:ascii="Times New Roman" w:hAnsi="Times New Roman" w:eastAsia="CESI仿宋-GB2312" w:cs="Times New Roman"/>
                <w:color w:val="auto"/>
              </w:rPr>
              <w:t>联系电话</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机主身份证号/组织</w:t>
            </w:r>
          </w:p>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统一社会信用代码</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lang w:eastAsia="zh-CN"/>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机主</w:t>
            </w:r>
            <w:r>
              <w:rPr>
                <w:rFonts w:hint="default" w:ascii="Times New Roman" w:hAnsi="Times New Roman" w:eastAsia="CESI仿宋-GB2312" w:cs="Times New Roman"/>
                <w:color w:val="auto"/>
                <w:lang w:eastAsia="zh-CN"/>
              </w:rPr>
              <w:t>/单位</w:t>
            </w:r>
            <w:r>
              <w:rPr>
                <w:rFonts w:hint="default" w:ascii="Times New Roman" w:hAnsi="Times New Roman" w:eastAsia="CESI仿宋-GB2312" w:cs="Times New Roman"/>
                <w:color w:val="auto"/>
              </w:rPr>
              <w:t>地址</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农业机械</w:t>
            </w:r>
            <w:r>
              <w:rPr>
                <w:rFonts w:hint="default" w:ascii="Times New Roman" w:hAnsi="Times New Roman" w:eastAsia="CESI仿宋-GB2312" w:cs="Times New Roman"/>
                <w:color w:val="auto"/>
              </w:rPr>
              <w:t>类别</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eastAsia="zh-CN"/>
              </w:rPr>
              <w:t>农业机械品牌</w:t>
            </w:r>
            <w:r>
              <w:rPr>
                <w:rFonts w:hint="default" w:ascii="Times New Roman" w:hAnsi="Times New Roman" w:eastAsia="CESI仿宋-GB2312" w:cs="Times New Roman"/>
                <w:color w:val="auto"/>
              </w:rPr>
              <w:t>型号</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rPr>
              <w:t>发动机号</w:t>
            </w:r>
            <w:r>
              <w:rPr>
                <w:rFonts w:hint="default" w:ascii="Times New Roman" w:hAnsi="Times New Roman" w:eastAsia="CESI仿宋-GB2312" w:cs="Times New Roman"/>
                <w:color w:val="auto"/>
                <w:lang w:eastAsia="zh-CN"/>
              </w:rPr>
              <w:t>码</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底盘（</w:t>
            </w:r>
            <w:r>
              <w:rPr>
                <w:rFonts w:hint="default" w:ascii="Times New Roman" w:hAnsi="Times New Roman" w:eastAsia="CESI仿宋-GB2312" w:cs="Times New Roman"/>
                <w:color w:val="auto"/>
                <w:lang w:eastAsia="zh-CN"/>
              </w:rPr>
              <w:t>机</w:t>
            </w:r>
            <w:r>
              <w:rPr>
                <w:rFonts w:hint="default" w:ascii="Times New Roman" w:hAnsi="Times New Roman" w:eastAsia="CESI仿宋-GB2312" w:cs="Times New Roman"/>
                <w:color w:val="auto"/>
              </w:rPr>
              <w:t>架）号</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出厂编号</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出厂日期</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eastAsia="zh-CN"/>
              </w:rPr>
              <w:t>购买日期</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eastAsia="zh-CN"/>
              </w:rPr>
              <w:t>购买来源（生产销售企业或前机主）</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lang w:val="en-US" w:eastAsia="zh-CN"/>
              </w:rPr>
            </w:pPr>
            <w:r>
              <w:rPr>
                <w:rFonts w:hint="default" w:ascii="Times New Roman" w:hAnsi="Times New Roman" w:eastAsia="CESI仿宋-GB2312" w:cs="Times New Roman"/>
                <w:color w:val="auto"/>
                <w:lang w:val="en-US" w:eastAsia="zh-CN"/>
              </w:rPr>
              <w:t>是否注册登记</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lang w:val="en-US" w:eastAsia="en-US"/>
              </w:rPr>
            </w:pPr>
            <w:r>
              <w:rPr>
                <w:rFonts w:hint="default" w:ascii="Times New Roman" w:hAnsi="Times New Roman" w:eastAsia="CESI仿宋-GB2312" w:cs="Times New Roman"/>
                <w:color w:val="auto"/>
                <w:lang w:eastAsia="zh-CN"/>
              </w:rPr>
              <w:t>□</w:t>
            </w:r>
            <w:r>
              <w:rPr>
                <w:rFonts w:hint="default" w:ascii="Times New Roman" w:hAnsi="Times New Roman" w:eastAsia="CESI仿宋-GB2312" w:cs="Times New Roman"/>
                <w:color w:val="auto"/>
                <w:lang w:val="en-US" w:eastAsia="zh-CN"/>
              </w:rPr>
              <w:t xml:space="preserve">是    </w:t>
            </w:r>
            <w:r>
              <w:rPr>
                <w:rFonts w:hint="default" w:ascii="Times New Roman" w:hAnsi="Times New Roman" w:eastAsia="CESI仿宋-GB2312" w:cs="Times New Roman"/>
                <w:color w:val="auto"/>
                <w:lang w:eastAsia="zh-CN"/>
              </w:rPr>
              <w:t>□</w:t>
            </w:r>
            <w:r>
              <w:rPr>
                <w:rFonts w:hint="default" w:ascii="Times New Roman" w:hAnsi="Times New Roman" w:eastAsia="CESI仿宋-GB2312" w:cs="Times New Roman"/>
                <w:color w:val="auto"/>
                <w:lang w:val="en-US" w:eastAsia="zh-CN"/>
              </w:rPr>
              <w:t>否</w:t>
            </w: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初次注册登记日期</w:t>
            </w:r>
          </w:p>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及牌证号码</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val="en-US" w:eastAsia="zh-CN"/>
              </w:rPr>
              <w:t>是否新购机具</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eastAsia="zh-CN"/>
              </w:rPr>
              <w:t>□</w:t>
            </w:r>
            <w:r>
              <w:rPr>
                <w:rFonts w:hint="default" w:ascii="Times New Roman" w:hAnsi="Times New Roman" w:eastAsia="CESI仿宋-GB2312" w:cs="Times New Roman"/>
                <w:color w:val="auto"/>
                <w:lang w:val="en-US" w:eastAsia="zh-CN"/>
              </w:rPr>
              <w:t xml:space="preserve">是  </w:t>
            </w:r>
            <w:r>
              <w:rPr>
                <w:rFonts w:hint="default" w:ascii="Times New Roman" w:hAnsi="Times New Roman" w:eastAsia="CESI仿宋-GB2312" w:cs="Times New Roman"/>
                <w:color w:val="auto"/>
                <w:lang w:eastAsia="zh-CN"/>
              </w:rPr>
              <w:t>□</w:t>
            </w:r>
            <w:r>
              <w:rPr>
                <w:rFonts w:hint="default" w:ascii="Times New Roman" w:hAnsi="Times New Roman" w:eastAsia="CESI仿宋-GB2312" w:cs="Times New Roman"/>
                <w:color w:val="auto"/>
                <w:lang w:val="en-US" w:eastAsia="zh-CN"/>
              </w:rPr>
              <w:t>否</w:t>
            </w: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jc w:val="left"/>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val="en-US" w:eastAsia="zh-CN"/>
              </w:rPr>
              <w:t>新购机具发票</w:t>
            </w:r>
            <w:r>
              <w:rPr>
                <w:rFonts w:hint="default" w:ascii="Times New Roman" w:hAnsi="Times New Roman" w:eastAsia="CESI仿宋-GB2312" w:cs="Times New Roman"/>
                <w:color w:val="auto"/>
                <w:lang w:eastAsia="zh-CN"/>
              </w:rPr>
              <w:t>编号</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2262"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212" w:leftChars="101" w:firstLine="4"/>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eastAsia="zh-CN"/>
              </w:rPr>
              <w:t>回收残值（元）</w:t>
            </w:r>
          </w:p>
        </w:tc>
        <w:tc>
          <w:tcPr>
            <w:tcW w:w="216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c>
          <w:tcPr>
            <w:tcW w:w="2295"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lang w:eastAsia="zh-CN"/>
              </w:rPr>
              <w:t>补贴额（元）</w:t>
            </w:r>
          </w:p>
        </w:tc>
        <w:tc>
          <w:tcPr>
            <w:tcW w:w="2149" w:type="dxa"/>
            <w:noWrap w:val="0"/>
            <w:vAlign w:val="center"/>
          </w:tcPr>
          <w:p>
            <w:pPr>
              <w:keepNext w:val="0"/>
              <w:keepLines w:val="0"/>
              <w:pageBreakBefore w:val="0"/>
              <w:widowControl/>
              <w:tabs>
                <w:tab w:val="left" w:pos="2340"/>
              </w:tabs>
              <w:kinsoku/>
              <w:wordWrap w:val="0"/>
              <w:overflowPunct/>
              <w:topLinePunct/>
              <w:autoSpaceDE/>
              <w:autoSpaceDN/>
              <w:bidi w:val="0"/>
              <w:adjustRightInd w:val="0"/>
              <w:snapToGrid w:val="0"/>
              <w:spacing w:line="300" w:lineRule="exact"/>
              <w:ind w:left="155"/>
              <w:textAlignment w:val="center"/>
              <w:rPr>
                <w:rFonts w:hint="default" w:ascii="Times New Roman" w:hAnsi="Times New Roman" w:eastAsia="CESI仿宋-GB2312" w:cs="Times New Roman"/>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jc w:val="center"/>
        </w:trPr>
        <w:tc>
          <w:tcPr>
            <w:tcW w:w="4431" w:type="dxa"/>
            <w:gridSpan w:val="2"/>
            <w:vMerge w:val="restart"/>
            <w:noWrap w:val="0"/>
            <w:vAlign w:val="center"/>
          </w:tcPr>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373" w:firstLineChars="178"/>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本人所有的农业机械因</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eastAsia="zh-CN"/>
              </w:rPr>
              <w:t>1.已达到报废年限</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eastAsia="zh-CN"/>
              </w:rPr>
              <w:t>2.</w:t>
            </w:r>
            <w:r>
              <w:rPr>
                <w:rFonts w:hint="default" w:ascii="Times New Roman" w:hAnsi="Times New Roman" w:eastAsia="CESI仿宋-GB2312" w:cs="Times New Roman"/>
                <w:color w:val="auto"/>
                <w:lang w:val="en-US" w:eastAsia="zh-CN"/>
              </w:rPr>
              <w:t>1</w:t>
            </w:r>
            <w:r>
              <w:rPr>
                <w:rFonts w:hint="default" w:ascii="Times New Roman" w:hAnsi="Times New Roman" w:eastAsia="CESI仿宋-GB2312" w:cs="Times New Roman"/>
                <w:color w:val="auto"/>
                <w:lang w:eastAsia="zh-CN"/>
              </w:rPr>
              <w:t xml:space="preserve">安全隐患大 </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val="en-US" w:eastAsia="zh-CN"/>
              </w:rPr>
              <w:t>2</w:t>
            </w:r>
            <w:r>
              <w:rPr>
                <w:rFonts w:hint="default" w:ascii="Times New Roman" w:hAnsi="Times New Roman" w:eastAsia="CESI仿宋-GB2312" w:cs="Times New Roman"/>
                <w:color w:val="auto"/>
                <w:lang w:eastAsia="zh-CN"/>
              </w:rPr>
              <w:t>.</w:t>
            </w:r>
            <w:r>
              <w:rPr>
                <w:rFonts w:hint="default" w:ascii="Times New Roman" w:hAnsi="Times New Roman" w:eastAsia="CESI仿宋-GB2312" w:cs="Times New Roman"/>
                <w:color w:val="auto"/>
                <w:lang w:val="en-US" w:eastAsia="zh-CN"/>
              </w:rPr>
              <w:t>2</w:t>
            </w:r>
            <w:r>
              <w:rPr>
                <w:rFonts w:hint="default" w:ascii="Times New Roman" w:hAnsi="Times New Roman" w:eastAsia="CESI仿宋-GB2312" w:cs="Times New Roman"/>
                <w:color w:val="auto"/>
                <w:lang w:eastAsia="zh-CN"/>
              </w:rPr>
              <w:t>故障发生率高</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val="en-US" w:eastAsia="zh-CN"/>
              </w:rPr>
              <w:t>2.3</w:t>
            </w:r>
            <w:r>
              <w:rPr>
                <w:rFonts w:hint="default" w:ascii="Times New Roman" w:hAnsi="Times New Roman" w:eastAsia="CESI仿宋-GB2312" w:cs="Times New Roman"/>
                <w:color w:val="auto"/>
                <w:lang w:eastAsia="zh-CN"/>
              </w:rPr>
              <w:t>损毁严重</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val="en-US" w:eastAsia="zh-CN"/>
              </w:rPr>
              <w:t>2.4</w:t>
            </w:r>
            <w:r>
              <w:rPr>
                <w:rFonts w:hint="default" w:ascii="Times New Roman" w:hAnsi="Times New Roman" w:eastAsia="CESI仿宋-GB2312" w:cs="Times New Roman"/>
                <w:color w:val="auto"/>
                <w:lang w:eastAsia="zh-CN"/>
              </w:rPr>
              <w:t>维修成本高</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val="en-US" w:eastAsia="zh-CN"/>
              </w:rPr>
              <w:t>2.5</w:t>
            </w:r>
            <w:r>
              <w:rPr>
                <w:rFonts w:hint="default" w:ascii="Times New Roman" w:hAnsi="Times New Roman" w:eastAsia="CESI仿宋-GB2312" w:cs="Times New Roman"/>
                <w:color w:val="auto"/>
                <w:lang w:eastAsia="zh-CN"/>
              </w:rPr>
              <w:t>技术落后</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val="en-US" w:eastAsia="zh-CN"/>
              </w:rPr>
              <w:t>2.6</w:t>
            </w:r>
            <w:r>
              <w:rPr>
                <w:rFonts w:hint="default" w:ascii="Times New Roman" w:hAnsi="Times New Roman" w:eastAsia="CESI仿宋-GB2312" w:cs="Times New Roman"/>
                <w:color w:val="auto"/>
                <w:lang w:eastAsia="zh-CN"/>
              </w:rPr>
              <w:t>无法修复或无配件来源</w:t>
            </w:r>
            <w:r>
              <w:rPr>
                <w:rFonts w:hint="default" w:ascii="Times New Roman" w:hAnsi="Times New Roman" w:eastAsia="CESI仿宋-GB2312" w:cs="Times New Roman"/>
                <w:color w:val="auto"/>
                <w:lang w:val="en-US" w:eastAsia="zh-CN"/>
              </w:rPr>
              <w:t xml:space="preserve"> </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val="en-US" w:eastAsia="zh-CN"/>
              </w:rPr>
              <w:t>3</w:t>
            </w:r>
            <w:r>
              <w:rPr>
                <w:rFonts w:hint="default" w:ascii="Times New Roman" w:hAnsi="Times New Roman" w:eastAsia="CESI仿宋-GB2312" w:cs="Times New Roman"/>
                <w:color w:val="auto"/>
                <w:lang w:eastAsia="zh-CN"/>
              </w:rPr>
              <w:t>.国家明令淘汰，自愿申请报废。</w:t>
            </w:r>
          </w:p>
        </w:tc>
        <w:tc>
          <w:tcPr>
            <w:tcW w:w="4444" w:type="dxa"/>
            <w:gridSpan w:val="2"/>
            <w:tcBorders>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611" w:leftChars="200" w:right="132" w:hanging="191" w:hangingChars="91"/>
              <w:jc w:val="both"/>
              <w:textAlignment w:val="auto"/>
              <w:rPr>
                <w:rFonts w:hint="default" w:ascii="Times New Roman" w:hAnsi="Times New Roman" w:eastAsia="CESI仿宋-GB2312" w:cs="Times New Roman"/>
                <w:color w:val="auto"/>
                <w:lang w:eastAsia="zh-CN"/>
              </w:rPr>
            </w:pPr>
          </w:p>
          <w:p>
            <w:pPr>
              <w:keepNext w:val="0"/>
              <w:keepLines w:val="0"/>
              <w:pageBreakBefore w:val="0"/>
              <w:widowControl w:val="0"/>
              <w:tabs>
                <w:tab w:val="left" w:pos="2340"/>
              </w:tabs>
              <w:overflowPunct w:val="0"/>
              <w:bidi w:val="0"/>
              <w:adjustRightInd w:val="0"/>
              <w:snapToGrid w:val="0"/>
              <w:spacing w:line="320" w:lineRule="exact"/>
              <w:ind w:left="611" w:leftChars="200" w:right="132" w:hanging="191" w:hangingChars="91"/>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eastAsia="zh-CN"/>
              </w:rPr>
              <w:t>已核对信息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jc w:val="center"/>
        </w:trPr>
        <w:tc>
          <w:tcPr>
            <w:tcW w:w="4431" w:type="dxa"/>
            <w:gridSpan w:val="2"/>
            <w:vMerge w:val="continue"/>
            <w:noWrap w:val="0"/>
            <w:vAlign w:val="center"/>
          </w:tcPr>
          <w:p>
            <w:pPr>
              <w:keepNext w:val="0"/>
              <w:keepLines w:val="0"/>
              <w:pageBreakBefore w:val="0"/>
              <w:widowControl w:val="0"/>
              <w:tabs>
                <w:tab w:val="left" w:pos="2340"/>
              </w:tabs>
              <w:overflowPunct w:val="0"/>
              <w:bidi w:val="0"/>
              <w:adjustRightInd w:val="0"/>
              <w:snapToGrid w:val="0"/>
              <w:spacing w:line="320" w:lineRule="exact"/>
              <w:ind w:left="216" w:leftChars="103" w:right="132"/>
              <w:jc w:val="both"/>
              <w:textAlignment w:val="auto"/>
              <w:rPr>
                <w:rFonts w:hint="default" w:ascii="Times New Roman" w:hAnsi="Times New Roman" w:eastAsia="CESI仿宋-GB2312" w:cs="Times New Roman"/>
                <w:color w:val="auto"/>
                <w:lang w:eastAsia="zh-CN"/>
              </w:rPr>
            </w:pPr>
          </w:p>
        </w:tc>
        <w:tc>
          <w:tcPr>
            <w:tcW w:w="4444" w:type="dxa"/>
            <w:gridSpan w:val="2"/>
            <w:tcBorders>
              <w:top w:val="nil"/>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611" w:leftChars="200" w:right="132" w:hanging="191" w:hangingChars="91"/>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rPr>
              <w:sym w:font="Wingdings 2" w:char="00A3"/>
            </w:r>
            <w:r>
              <w:rPr>
                <w:rFonts w:hint="default" w:ascii="Times New Roman" w:hAnsi="Times New Roman" w:eastAsia="CESI仿宋-GB2312" w:cs="Times New Roman"/>
                <w:color w:val="auto"/>
                <w:lang w:eastAsia="zh-CN"/>
              </w:rPr>
              <w:t>已拆解（销毁）</w:t>
            </w:r>
          </w:p>
          <w:p>
            <w:pPr>
              <w:keepNext w:val="0"/>
              <w:keepLines w:val="0"/>
              <w:pageBreakBefore w:val="0"/>
              <w:widowControl w:val="0"/>
              <w:tabs>
                <w:tab w:val="left" w:pos="2340"/>
              </w:tabs>
              <w:overflowPunct w:val="0"/>
              <w:bidi w:val="0"/>
              <w:adjustRightInd w:val="0"/>
              <w:snapToGrid w:val="0"/>
              <w:spacing w:line="320" w:lineRule="exact"/>
              <w:ind w:left="611" w:leftChars="200" w:right="132" w:hanging="191" w:hangingChars="91"/>
              <w:jc w:val="both"/>
              <w:textAlignment w:val="auto"/>
              <w:rPr>
                <w:rFonts w:hint="default" w:ascii="Times New Roman" w:hAnsi="Times New Roman" w:eastAsia="CESI仿宋-GB2312" w:cs="Times New Roman"/>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vMerge w:val="continue"/>
            <w:tcBorders>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216" w:leftChars="103" w:right="132"/>
              <w:jc w:val="both"/>
              <w:textAlignment w:val="auto"/>
              <w:rPr>
                <w:rFonts w:hint="default" w:ascii="Times New Roman" w:hAnsi="Times New Roman" w:eastAsia="CESI仿宋-GB2312" w:cs="Times New Roman"/>
                <w:color w:val="auto"/>
                <w:lang w:eastAsia="zh-CN"/>
              </w:rPr>
            </w:pPr>
          </w:p>
        </w:tc>
        <w:tc>
          <w:tcPr>
            <w:tcW w:w="4444" w:type="dxa"/>
            <w:gridSpan w:val="2"/>
            <w:tcBorders>
              <w:top w:val="nil"/>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789" w:leftChars="200" w:hanging="369" w:hangingChars="176"/>
              <w:textAlignment w:val="auto"/>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农机回收企业（章）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tcBorders>
              <w:top w:val="nil"/>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818" w:leftChars="304" w:hanging="180" w:hangingChars="86"/>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机主签字（按手印）：</w:t>
            </w:r>
          </w:p>
        </w:tc>
        <w:tc>
          <w:tcPr>
            <w:tcW w:w="4444" w:type="dxa"/>
            <w:gridSpan w:val="2"/>
            <w:tcBorders>
              <w:top w:val="nil"/>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789" w:leftChars="200" w:hanging="369" w:hangingChars="176"/>
              <w:textAlignment w:val="auto"/>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经办人：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tcBorders>
              <w:top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867" w:leftChars="413" w:firstLine="858" w:firstLineChars="409"/>
              <w:textAlignment w:val="auto"/>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年</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月</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日</w:t>
            </w:r>
          </w:p>
        </w:tc>
        <w:tc>
          <w:tcPr>
            <w:tcW w:w="4444" w:type="dxa"/>
            <w:gridSpan w:val="2"/>
            <w:tcBorders>
              <w:top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867" w:leftChars="413" w:firstLine="858" w:firstLineChars="409"/>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rPr>
              <w:t>年</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月</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noWrap w:val="0"/>
            <w:vAlign w:val="center"/>
          </w:tcPr>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sym w:font="Wingdings 2" w:char="00A3"/>
            </w:r>
            <w:r>
              <w:rPr>
                <w:rFonts w:hint="default" w:ascii="Times New Roman" w:hAnsi="Times New Roman" w:eastAsia="CESI仿宋-GB2312" w:cs="Times New Roman"/>
                <w:color w:val="auto"/>
                <w:lang w:eastAsia="zh-CN"/>
              </w:rPr>
              <w:t>机主本人  已办理注销登记</w:t>
            </w:r>
          </w:p>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sym w:font="Wingdings 2" w:char="00A3"/>
            </w:r>
            <w:r>
              <w:rPr>
                <w:rFonts w:hint="default" w:ascii="Times New Roman" w:hAnsi="Times New Roman" w:eastAsia="CESI仿宋-GB2312" w:cs="Times New Roman"/>
                <w:color w:val="auto"/>
                <w:lang w:eastAsia="zh-CN"/>
              </w:rPr>
              <w:t>非机主本人  已办理注销登记</w:t>
            </w:r>
          </w:p>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sym w:font="Wingdings 2" w:char="00A3"/>
            </w:r>
            <w:r>
              <w:rPr>
                <w:rFonts w:hint="default" w:ascii="Times New Roman" w:hAnsi="Times New Roman" w:eastAsia="CESI仿宋-GB2312" w:cs="Times New Roman"/>
                <w:color w:val="auto"/>
                <w:lang w:eastAsia="zh-CN"/>
              </w:rPr>
              <w:t>非机主本人  核发地已办理注销登记</w:t>
            </w:r>
          </w:p>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sym w:font="Wingdings 2" w:char="00A3"/>
            </w:r>
            <w:r>
              <w:rPr>
                <w:rFonts w:hint="default" w:ascii="Times New Roman" w:hAnsi="Times New Roman" w:eastAsia="CESI仿宋-GB2312" w:cs="Times New Roman"/>
                <w:color w:val="auto"/>
                <w:lang w:eastAsia="zh-CN"/>
              </w:rPr>
              <w:t>无牌证  已核查无此农业机械信息</w:t>
            </w:r>
          </w:p>
        </w:tc>
        <w:tc>
          <w:tcPr>
            <w:tcW w:w="4444" w:type="dxa"/>
            <w:gridSpan w:val="2"/>
            <w:tcBorders>
              <w:bottom w:val="nil"/>
            </w:tcBorders>
            <w:noWrap w:val="0"/>
            <w:vAlign w:val="center"/>
          </w:tcPr>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p>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报废农业机械已核实，信息属实，已按</w:t>
            </w:r>
          </w:p>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10" w:firstLineChars="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规定完成拆解。</w:t>
            </w:r>
          </w:p>
          <w:p>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20" w:lineRule="exact"/>
              <w:ind w:left="210" w:leftChars="100" w:right="130" w:firstLine="210" w:firstLineChars="100"/>
              <w:jc w:val="both"/>
              <w:textAlignment w:val="auto"/>
              <w:rPr>
                <w:rFonts w:hint="default" w:ascii="Times New Roman" w:hAnsi="Times New Roman" w:eastAsia="CESI仿宋-GB2312" w:cs="Times New Roman"/>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jc w:val="center"/>
        </w:trPr>
        <w:tc>
          <w:tcPr>
            <w:tcW w:w="4431" w:type="dxa"/>
            <w:gridSpan w:val="2"/>
            <w:tcBorders>
              <w:top w:val="nil"/>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right="132" w:firstLine="420" w:firstLineChars="200"/>
              <w:jc w:val="both"/>
              <w:textAlignment w:val="auto"/>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sym w:font="Wingdings 2" w:char="00A3"/>
            </w:r>
            <w:r>
              <w:rPr>
                <w:rFonts w:hint="default" w:ascii="Times New Roman" w:hAnsi="Times New Roman" w:eastAsia="CESI仿宋-GB2312" w:cs="Times New Roman"/>
                <w:color w:val="auto"/>
                <w:lang w:eastAsia="zh-CN"/>
              </w:rPr>
              <w:t>非牌证管理机具</w:t>
            </w:r>
          </w:p>
        </w:tc>
        <w:tc>
          <w:tcPr>
            <w:tcW w:w="4444" w:type="dxa"/>
            <w:gridSpan w:val="2"/>
            <w:tcBorders>
              <w:top w:val="nil"/>
              <w:bottom w:val="nil"/>
            </w:tcBorders>
            <w:noWrap w:val="0"/>
            <w:vAlign w:val="center"/>
          </w:tcPr>
          <w:p>
            <w:pPr>
              <w:keepNext w:val="0"/>
              <w:keepLines w:val="0"/>
              <w:pageBreakBefore w:val="0"/>
              <w:widowControl w:val="0"/>
              <w:tabs>
                <w:tab w:val="left" w:pos="2340"/>
              </w:tabs>
              <w:overflowPunct w:val="0"/>
              <w:bidi w:val="0"/>
              <w:adjustRightInd w:val="0"/>
              <w:snapToGrid w:val="0"/>
              <w:spacing w:line="320" w:lineRule="exact"/>
              <w:ind w:left="1358" w:leftChars="200" w:right="132" w:hanging="938" w:hangingChars="447"/>
              <w:jc w:val="both"/>
              <w:textAlignment w:val="auto"/>
              <w:rPr>
                <w:rFonts w:hint="default" w:ascii="Times New Roman" w:hAnsi="Times New Roman" w:eastAsia="CESI仿宋-GB2312" w:cs="Times New Roman"/>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tcBorders>
              <w:top w:val="nil"/>
              <w:bottom w:val="nil"/>
            </w:tcBorders>
            <w:noWrap w:val="0"/>
            <w:vAlign w:val="center"/>
          </w:tcPr>
          <w:p>
            <w:pPr>
              <w:keepNext w:val="0"/>
              <w:keepLines w:val="0"/>
              <w:pageBreakBefore w:val="0"/>
              <w:tabs>
                <w:tab w:val="left" w:pos="2340"/>
              </w:tabs>
              <w:kinsoku/>
              <w:wordWrap w:val="0"/>
              <w:topLinePunct/>
              <w:autoSpaceDE/>
              <w:autoSpaceDN/>
              <w:bidi w:val="0"/>
              <w:adjustRightInd w:val="0"/>
              <w:snapToGrid w:val="0"/>
              <w:spacing w:line="320" w:lineRule="exact"/>
              <w:ind w:left="818" w:leftChars="304" w:hanging="180" w:hangingChars="86"/>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农机安全监理机构（章）</w:t>
            </w:r>
          </w:p>
        </w:tc>
        <w:tc>
          <w:tcPr>
            <w:tcW w:w="4444" w:type="dxa"/>
            <w:gridSpan w:val="2"/>
            <w:tcBorders>
              <w:top w:val="nil"/>
              <w:bottom w:val="nil"/>
            </w:tcBorders>
            <w:noWrap w:val="0"/>
            <w:vAlign w:val="center"/>
          </w:tcPr>
          <w:p>
            <w:pPr>
              <w:keepNext w:val="0"/>
              <w:keepLines w:val="0"/>
              <w:pageBreakBefore w:val="0"/>
              <w:tabs>
                <w:tab w:val="left" w:pos="2340"/>
              </w:tabs>
              <w:kinsoku/>
              <w:wordWrap w:val="0"/>
              <w:topLinePunct/>
              <w:autoSpaceDE/>
              <w:autoSpaceDN/>
              <w:bidi w:val="0"/>
              <w:adjustRightInd w:val="0"/>
              <w:snapToGrid w:val="0"/>
              <w:spacing w:line="320" w:lineRule="exact"/>
              <w:ind w:left="789" w:leftChars="200" w:hanging="369" w:hangingChars="176"/>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农机报废补贴办理机构（章）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tcBorders>
              <w:top w:val="nil"/>
              <w:bottom w:val="nil"/>
            </w:tcBorders>
            <w:noWrap w:val="0"/>
            <w:vAlign w:val="center"/>
          </w:tcPr>
          <w:p>
            <w:pPr>
              <w:keepNext w:val="0"/>
              <w:keepLines w:val="0"/>
              <w:pageBreakBefore w:val="0"/>
              <w:tabs>
                <w:tab w:val="left" w:pos="2340"/>
              </w:tabs>
              <w:kinsoku/>
              <w:wordWrap w:val="0"/>
              <w:topLinePunct/>
              <w:autoSpaceDE/>
              <w:autoSpaceDN/>
              <w:bidi w:val="0"/>
              <w:adjustRightInd w:val="0"/>
              <w:snapToGrid w:val="0"/>
              <w:spacing w:line="320" w:lineRule="exact"/>
              <w:ind w:left="818" w:leftChars="304" w:hanging="180" w:hangingChars="86"/>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经办人：</w:t>
            </w:r>
          </w:p>
        </w:tc>
        <w:tc>
          <w:tcPr>
            <w:tcW w:w="4444" w:type="dxa"/>
            <w:gridSpan w:val="2"/>
            <w:tcBorders>
              <w:top w:val="nil"/>
              <w:bottom w:val="nil"/>
            </w:tcBorders>
            <w:noWrap w:val="0"/>
            <w:vAlign w:val="center"/>
          </w:tcPr>
          <w:p>
            <w:pPr>
              <w:keepNext w:val="0"/>
              <w:keepLines w:val="0"/>
              <w:pageBreakBefore w:val="0"/>
              <w:tabs>
                <w:tab w:val="left" w:pos="2340"/>
              </w:tabs>
              <w:kinsoku/>
              <w:wordWrap w:val="0"/>
              <w:topLinePunct/>
              <w:autoSpaceDE/>
              <w:autoSpaceDN/>
              <w:bidi w:val="0"/>
              <w:adjustRightInd w:val="0"/>
              <w:snapToGrid w:val="0"/>
              <w:spacing w:line="320" w:lineRule="exact"/>
              <w:ind w:left="789" w:leftChars="200" w:hanging="369" w:hangingChars="176"/>
              <w:textAlignment w:val="center"/>
              <w:rPr>
                <w:rFonts w:hint="default" w:ascii="Times New Roman" w:hAnsi="Times New Roman" w:eastAsia="CESI仿宋-GB2312" w:cs="Times New Roman"/>
                <w:color w:val="auto"/>
              </w:rPr>
            </w:pPr>
            <w:r>
              <w:rPr>
                <w:rFonts w:hint="default" w:ascii="Times New Roman" w:hAnsi="Times New Roman" w:eastAsia="CESI仿宋-GB2312" w:cs="Times New Roman"/>
                <w:color w:val="auto"/>
              </w:rPr>
              <w:t>经办人：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4431" w:type="dxa"/>
            <w:gridSpan w:val="2"/>
            <w:tcBorders>
              <w:top w:val="nil"/>
              <w:bottom w:val="single" w:color="000000" w:sz="2" w:space="0"/>
            </w:tcBorders>
            <w:noWrap w:val="0"/>
            <w:vAlign w:val="center"/>
          </w:tcPr>
          <w:p>
            <w:pPr>
              <w:keepNext w:val="0"/>
              <w:keepLines w:val="0"/>
              <w:pageBreakBefore w:val="0"/>
              <w:tabs>
                <w:tab w:val="left" w:pos="2340"/>
              </w:tabs>
              <w:kinsoku/>
              <w:wordWrap w:val="0"/>
              <w:topLinePunct/>
              <w:autoSpaceDE/>
              <w:autoSpaceDN/>
              <w:bidi w:val="0"/>
              <w:adjustRightInd w:val="0"/>
              <w:snapToGrid w:val="0"/>
              <w:spacing w:line="320" w:lineRule="exact"/>
              <w:ind w:left="867" w:leftChars="413" w:firstLine="858" w:firstLineChars="409"/>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rPr>
              <w:t>年</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月</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日</w:t>
            </w:r>
          </w:p>
        </w:tc>
        <w:tc>
          <w:tcPr>
            <w:tcW w:w="4444" w:type="dxa"/>
            <w:gridSpan w:val="2"/>
            <w:tcBorders>
              <w:top w:val="nil"/>
              <w:bottom w:val="single" w:color="000000" w:sz="2" w:space="0"/>
            </w:tcBorders>
            <w:noWrap w:val="0"/>
            <w:vAlign w:val="center"/>
          </w:tcPr>
          <w:p>
            <w:pPr>
              <w:keepNext w:val="0"/>
              <w:keepLines w:val="0"/>
              <w:pageBreakBefore w:val="0"/>
              <w:tabs>
                <w:tab w:val="left" w:pos="2340"/>
              </w:tabs>
              <w:kinsoku/>
              <w:wordWrap w:val="0"/>
              <w:topLinePunct/>
              <w:autoSpaceDE/>
              <w:autoSpaceDN/>
              <w:bidi w:val="0"/>
              <w:adjustRightInd w:val="0"/>
              <w:snapToGrid w:val="0"/>
              <w:spacing w:line="320" w:lineRule="exact"/>
              <w:ind w:left="867" w:leftChars="413" w:firstLine="858" w:firstLineChars="409"/>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rPr>
              <w:t>年</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月</w:t>
            </w:r>
            <w:r>
              <w:rPr>
                <w:rFonts w:hint="default" w:ascii="Times New Roman" w:hAnsi="Times New Roman" w:eastAsia="CESI仿宋-GB2312" w:cs="Times New Roman"/>
                <w:color w:val="auto"/>
                <w:lang w:eastAsia="zh-CN"/>
              </w:rPr>
              <w:t xml:space="preserve">   </w:t>
            </w:r>
            <w:r>
              <w:rPr>
                <w:rFonts w:hint="default" w:ascii="Times New Roman" w:hAnsi="Times New Roman" w:eastAsia="CESI仿宋-GB2312" w:cs="Times New Roman"/>
                <w:color w:val="auto"/>
              </w:rPr>
              <w:t>日</w:t>
            </w:r>
          </w:p>
        </w:tc>
      </w:tr>
    </w:tbl>
    <w:p>
      <w:pPr>
        <w:keepNext w:val="0"/>
        <w:keepLines w:val="0"/>
        <w:pageBreakBefore w:val="0"/>
        <w:kinsoku/>
        <w:wordWrap w:val="0"/>
        <w:topLinePunct/>
        <w:autoSpaceDE/>
        <w:autoSpaceDN/>
        <w:bidi w:val="0"/>
        <w:adjustRightInd w:val="0"/>
        <w:snapToGrid w:val="0"/>
        <w:spacing w:line="320" w:lineRule="exact"/>
        <w:ind w:left="855" w:right="-95" w:hanging="635"/>
        <w:textAlignment w:val="center"/>
        <w:rPr>
          <w:rFonts w:hint="default" w:ascii="Times New Roman" w:hAnsi="Times New Roman" w:eastAsia="CESI仿宋-GB2312" w:cs="Times New Roman"/>
          <w:color w:val="auto"/>
          <w:lang w:eastAsia="zh-CN"/>
        </w:rPr>
      </w:pPr>
      <w:r>
        <w:rPr>
          <w:rFonts w:hint="default" w:ascii="Times New Roman" w:hAnsi="Times New Roman" w:eastAsia="CESI仿宋-GB2312" w:cs="Times New Roman"/>
          <w:color w:val="auto"/>
          <w:lang w:eastAsia="zh-CN"/>
        </w:rPr>
        <w:t>说明：本表一式三份。一份回收企业留存；一份农机安全监理机构留存；一份农机报废补贴办理机构留存。</w:t>
      </w:r>
    </w:p>
    <w:p>
      <w:pPr>
        <w:pStyle w:val="2"/>
        <w:kinsoku/>
        <w:wordWrap w:val="0"/>
        <w:topLinePunct/>
        <w:autoSpaceDE/>
        <w:autoSpaceDN/>
        <w:spacing w:line="620" w:lineRule="exact"/>
        <w:jc w:val="both"/>
        <w:textAlignment w:val="center"/>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附件5</w:t>
      </w:r>
    </w:p>
    <w:p>
      <w:pPr>
        <w:pStyle w:val="2"/>
        <w:kinsoku/>
        <w:wordWrap w:val="0"/>
        <w:topLinePunct/>
        <w:autoSpaceDE/>
        <w:autoSpaceDN/>
        <w:spacing w:line="620" w:lineRule="exact"/>
        <w:jc w:val="center"/>
        <w:textAlignment w:val="center"/>
        <w:rPr>
          <w:rFonts w:hint="default" w:ascii="Times New Roman" w:hAnsi="Times New Roman" w:eastAsia="CESI仿宋-GB2312" w:cs="Times New Roman"/>
          <w:snapToGrid/>
          <w:color w:val="auto"/>
          <w:kern w:val="2"/>
          <w:sz w:val="44"/>
          <w:szCs w:val="44"/>
          <w:lang w:eastAsia="zh-CN"/>
        </w:rPr>
      </w:pPr>
    </w:p>
    <w:p>
      <w:pPr>
        <w:pStyle w:val="2"/>
        <w:kinsoku/>
        <w:wordWrap w:val="0"/>
        <w:topLinePunct/>
        <w:autoSpaceDE/>
        <w:autoSpaceDN/>
        <w:spacing w:line="620" w:lineRule="exact"/>
        <w:jc w:val="center"/>
        <w:textAlignment w:val="center"/>
        <w:rPr>
          <w:rFonts w:hint="default" w:ascii="Times New Roman" w:hAnsi="Times New Roman" w:eastAsia="黑体" w:cs="Times New Roman"/>
          <w:b/>
          <w:bCs/>
          <w:snapToGrid/>
          <w:color w:val="auto"/>
          <w:kern w:val="2"/>
          <w:sz w:val="36"/>
          <w:szCs w:val="36"/>
          <w:lang w:eastAsia="zh-CN"/>
        </w:rPr>
      </w:pPr>
      <w:r>
        <w:rPr>
          <w:rFonts w:hint="default" w:ascii="Times New Roman" w:hAnsi="Times New Roman" w:eastAsia="方正小标宋简体" w:cs="Times New Roman"/>
          <w:b w:val="0"/>
          <w:bCs w:val="0"/>
          <w:snapToGrid/>
          <w:color w:val="auto"/>
          <w:kern w:val="2"/>
          <w:sz w:val="36"/>
          <w:szCs w:val="36"/>
          <w:lang w:eastAsia="zh-CN"/>
        </w:rPr>
        <w:t>农业机械来历承诺书</w:t>
      </w:r>
    </w:p>
    <w:p>
      <w:pPr>
        <w:pStyle w:val="2"/>
        <w:kinsoku/>
        <w:wordWrap w:val="0"/>
        <w:topLinePunct/>
        <w:autoSpaceDE/>
        <w:autoSpaceDN/>
        <w:spacing w:line="620" w:lineRule="exact"/>
        <w:jc w:val="center"/>
        <w:textAlignment w:val="center"/>
        <w:rPr>
          <w:rFonts w:hint="default" w:ascii="Times New Roman" w:hAnsi="Times New Roman" w:eastAsia="CESI仿宋-GB2312" w:cs="Times New Roman"/>
          <w:snapToGrid/>
          <w:color w:val="auto"/>
          <w:kern w:val="2"/>
          <w:sz w:val="44"/>
          <w:szCs w:val="44"/>
          <w:lang w:eastAsia="zh-CN"/>
        </w:rPr>
      </w:pPr>
    </w:p>
    <w:p>
      <w:pPr>
        <w:pStyle w:val="2"/>
        <w:kinsoku/>
        <w:wordWrap w:val="0"/>
        <w:topLinePunct/>
        <w:autoSpaceDE/>
        <w:autoSpaceDN/>
        <w:spacing w:line="620" w:lineRule="exact"/>
        <w:ind w:firstLine="640" w:firstLineChars="200"/>
        <w:jc w:val="both"/>
        <w:textAlignment w:val="center"/>
        <w:rPr>
          <w:rFonts w:hint="default" w:ascii="Times New Roman" w:hAnsi="Times New Roman" w:eastAsia="CESI仿宋-GB2312"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lang w:eastAsia="zh-CN"/>
        </w:rPr>
        <w:t>本人</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（身份证：</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；住址</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；联系电话：</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）于</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年</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月</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日在</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处，购买整机出厂编号为</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，发动机出厂编号为</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的</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型号</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，今申请报废。</w:t>
      </w:r>
    </w:p>
    <w:p>
      <w:pPr>
        <w:pStyle w:val="2"/>
        <w:kinsoku/>
        <w:wordWrap w:val="0"/>
        <w:topLinePunct/>
        <w:autoSpaceDE/>
        <w:autoSpaceDN/>
        <w:spacing w:line="620" w:lineRule="exact"/>
        <w:ind w:firstLine="640" w:firstLineChars="200"/>
        <w:jc w:val="both"/>
        <w:textAlignment w:val="center"/>
        <w:rPr>
          <w:rFonts w:hint="default" w:ascii="Times New Roman" w:hAnsi="Times New Roman" w:eastAsia="CESI仿宋-GB2312"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lang w:eastAsia="zh-CN"/>
        </w:rPr>
        <w:t>我承诺，该农业机械确系本人合法所得，如不属实，愿承担一切法律责任。</w:t>
      </w:r>
    </w:p>
    <w:p>
      <w:pPr>
        <w:pStyle w:val="2"/>
        <w:kinsoku/>
        <w:wordWrap w:val="0"/>
        <w:topLinePunct/>
        <w:autoSpaceDE/>
        <w:autoSpaceDN/>
        <w:spacing w:line="620" w:lineRule="exact"/>
        <w:ind w:firstLine="640" w:firstLineChars="200"/>
        <w:jc w:val="both"/>
        <w:textAlignment w:val="center"/>
        <w:rPr>
          <w:rFonts w:hint="default" w:ascii="Times New Roman" w:hAnsi="Times New Roman" w:eastAsia="CESI仿宋-GB2312" w:cs="Times New Roman"/>
          <w:snapToGrid/>
          <w:color w:val="auto"/>
          <w:kern w:val="2"/>
          <w:sz w:val="32"/>
          <w:szCs w:val="32"/>
          <w:lang w:eastAsia="zh-CN"/>
        </w:rPr>
      </w:pPr>
    </w:p>
    <w:p>
      <w:pPr>
        <w:pStyle w:val="2"/>
        <w:kinsoku/>
        <w:wordWrap w:val="0"/>
        <w:topLinePunct/>
        <w:autoSpaceDE/>
        <w:autoSpaceDN/>
        <w:spacing w:line="620" w:lineRule="exact"/>
        <w:jc w:val="both"/>
        <w:textAlignment w:val="center"/>
        <w:rPr>
          <w:rFonts w:hint="default" w:ascii="Times New Roman" w:hAnsi="Times New Roman" w:eastAsia="CESI仿宋-GB2312" w:cs="Times New Roman"/>
          <w:snapToGrid/>
          <w:color w:val="auto"/>
          <w:kern w:val="2"/>
          <w:sz w:val="32"/>
          <w:szCs w:val="32"/>
          <w:lang w:eastAsia="zh-CN"/>
        </w:rPr>
      </w:pPr>
    </w:p>
    <w:p>
      <w:pPr>
        <w:pStyle w:val="2"/>
        <w:kinsoku/>
        <w:wordWrap w:val="0"/>
        <w:topLinePunct/>
        <w:autoSpaceDE/>
        <w:autoSpaceDN/>
        <w:spacing w:line="620" w:lineRule="exact"/>
        <w:ind w:firstLine="3840" w:firstLineChars="1200"/>
        <w:jc w:val="both"/>
        <w:textAlignment w:val="center"/>
        <w:rPr>
          <w:rFonts w:hint="default" w:ascii="Times New Roman" w:hAnsi="Times New Roman" w:eastAsia="CESI仿宋-GB2312"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lang w:eastAsia="zh-CN"/>
        </w:rPr>
        <w:t>承诺人：</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lang w:eastAsia="zh-CN"/>
        </w:rPr>
        <w:t>（签名）</w:t>
      </w:r>
    </w:p>
    <w:p>
      <w:pPr>
        <w:pStyle w:val="2"/>
        <w:kinsoku/>
        <w:wordWrap w:val="0"/>
        <w:topLinePunct/>
        <w:autoSpaceDE/>
        <w:autoSpaceDN/>
        <w:spacing w:line="620" w:lineRule="exact"/>
        <w:ind w:firstLine="4160" w:firstLineChars="1300"/>
        <w:jc w:val="both"/>
        <w:textAlignment w:val="center"/>
        <w:rPr>
          <w:rFonts w:hint="default" w:ascii="Times New Roman" w:hAnsi="Times New Roman" w:eastAsia="CESI仿宋-GB2312"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u w:val="single"/>
          <w:lang w:val="en-US" w:eastAsia="zh-CN"/>
        </w:rPr>
        <w:t xml:space="preserve">      </w:t>
      </w:r>
      <w:r>
        <w:rPr>
          <w:rFonts w:hint="default" w:ascii="Times New Roman" w:hAnsi="Times New Roman" w:eastAsia="CESI仿宋-GB2312" w:cs="Times New Roman"/>
          <w:snapToGrid/>
          <w:color w:val="auto"/>
          <w:kern w:val="2"/>
          <w:sz w:val="32"/>
          <w:szCs w:val="32"/>
          <w:lang w:eastAsia="zh-CN"/>
        </w:rPr>
        <w:t>年</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月</w:t>
      </w:r>
      <w:r>
        <w:rPr>
          <w:rFonts w:hint="default" w:ascii="Times New Roman" w:hAnsi="Times New Roman" w:eastAsia="CESI仿宋-GB2312" w:cs="Times New Roman"/>
          <w:snapToGrid/>
          <w:color w:val="auto"/>
          <w:kern w:val="2"/>
          <w:sz w:val="32"/>
          <w:szCs w:val="32"/>
          <w:u w:val="single"/>
          <w:lang w:eastAsia="zh-CN"/>
        </w:rPr>
        <w:t xml:space="preserve">     </w:t>
      </w:r>
      <w:r>
        <w:rPr>
          <w:rFonts w:hint="default" w:ascii="Times New Roman" w:hAnsi="Times New Roman" w:eastAsia="CESI仿宋-GB2312" w:cs="Times New Roman"/>
          <w:snapToGrid/>
          <w:color w:val="auto"/>
          <w:kern w:val="2"/>
          <w:sz w:val="32"/>
          <w:szCs w:val="32"/>
          <w:lang w:eastAsia="zh-CN"/>
        </w:rPr>
        <w:t>日</w:t>
      </w:r>
    </w:p>
    <w:p>
      <w:pPr>
        <w:pStyle w:val="2"/>
        <w:kinsoku/>
        <w:wordWrap w:val="0"/>
        <w:topLinePunct/>
        <w:autoSpaceDE/>
        <w:autoSpaceDN/>
        <w:spacing w:line="360" w:lineRule="auto"/>
        <w:jc w:val="both"/>
        <w:textAlignment w:val="center"/>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CESI仿宋-GB2312" w:cs="Times New Roman"/>
          <w:snapToGrid/>
          <w:color w:val="auto"/>
          <w:kern w:val="2"/>
          <w:sz w:val="32"/>
          <w:szCs w:val="32"/>
          <w:lang w:eastAsia="zh-CN"/>
        </w:rPr>
        <w:br w:type="page"/>
      </w:r>
      <w:r>
        <w:rPr>
          <w:rFonts w:hint="default" w:ascii="Times New Roman" w:hAnsi="Times New Roman" w:eastAsia="黑体" w:cs="Times New Roman"/>
          <w:snapToGrid/>
          <w:color w:val="auto"/>
          <w:kern w:val="2"/>
          <w:sz w:val="32"/>
          <w:szCs w:val="32"/>
          <w:lang w:eastAsia="zh-CN"/>
        </w:rPr>
        <w:t>附件6</w:t>
      </w:r>
    </w:p>
    <w:p>
      <w:pPr>
        <w:pStyle w:val="2"/>
        <w:kinsoku/>
        <w:wordWrap w:val="0"/>
        <w:topLinePunct/>
        <w:autoSpaceDE/>
        <w:autoSpaceDN/>
        <w:spacing w:line="620" w:lineRule="exact"/>
        <w:jc w:val="center"/>
        <w:textAlignment w:val="center"/>
        <w:rPr>
          <w:rFonts w:hint="default" w:ascii="Times New Roman" w:hAnsi="Times New Roman" w:eastAsia="CESI宋体-GB2312" w:cs="Times New Roman"/>
          <w:b/>
          <w:bCs/>
          <w:snapToGrid/>
          <w:color w:val="auto"/>
          <w:kern w:val="2"/>
          <w:sz w:val="36"/>
          <w:szCs w:val="36"/>
          <w:lang w:eastAsia="zh-CN"/>
        </w:rPr>
      </w:pPr>
      <w:r>
        <w:rPr>
          <w:rFonts w:hint="default" w:ascii="Times New Roman" w:hAnsi="Times New Roman" w:eastAsia="方正小标宋简体" w:cs="Times New Roman"/>
          <w:b w:val="0"/>
          <w:bCs w:val="0"/>
          <w:snapToGrid/>
          <w:color w:val="auto"/>
          <w:kern w:val="2"/>
          <w:sz w:val="36"/>
          <w:szCs w:val="36"/>
          <w:lang w:eastAsia="zh-CN"/>
        </w:rPr>
        <w:t>报废农业机械年限表</w:t>
      </w:r>
    </w:p>
    <w:tbl>
      <w:tblPr>
        <w:tblStyle w:val="11"/>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2480"/>
        <w:gridCol w:w="3094"/>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序号</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种类和参照标准</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机型</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w:t>
            </w:r>
          </w:p>
        </w:tc>
        <w:tc>
          <w:tcPr>
            <w:tcW w:w="2480"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拖拉机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GB/T16877—2008</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小型（功率≤18KW）</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9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48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大中型轮式（功率＞18KW）</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9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48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履带式</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2</w:t>
            </w:r>
          </w:p>
        </w:tc>
        <w:tc>
          <w:tcPr>
            <w:tcW w:w="2480"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联合收割机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NY/T1875—20</w:t>
            </w:r>
            <w:r>
              <w:rPr>
                <w:rFonts w:hint="default" w:ascii="Times New Roman" w:hAnsi="Times New Roman" w:eastAsia="CESI仿宋-GB2312" w:cs="Times New Roman"/>
                <w:color w:val="auto"/>
                <w:sz w:val="21"/>
                <w:szCs w:val="21"/>
                <w:lang w:val="en-US" w:eastAsia="zh-CN"/>
              </w:rPr>
              <w:t>1</w:t>
            </w:r>
            <w:r>
              <w:rPr>
                <w:rFonts w:hint="default" w:ascii="Times New Roman" w:hAnsi="Times New Roman" w:eastAsia="CESI仿宋-GB2312" w:cs="Times New Roman"/>
                <w:color w:val="auto"/>
                <w:sz w:val="21"/>
                <w:szCs w:val="21"/>
                <w:lang w:eastAsia="zh-CN"/>
              </w:rPr>
              <w:t>0</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自走式</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48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悬挂式</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9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3</w:t>
            </w:r>
          </w:p>
        </w:tc>
        <w:tc>
          <w:tcPr>
            <w:tcW w:w="2480"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水稻插秧机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NY/T</w:t>
            </w:r>
            <w:r>
              <w:rPr>
                <w:rFonts w:hint="default" w:ascii="Times New Roman" w:hAnsi="Times New Roman" w:eastAsia="CESI仿宋-GB2312" w:cs="Times New Roman"/>
                <w:color w:val="auto"/>
                <w:sz w:val="21"/>
                <w:szCs w:val="21"/>
                <w:lang w:val="en-US" w:eastAsia="zh-CN"/>
              </w:rPr>
              <w:t>3529</w:t>
            </w:r>
            <w:r>
              <w:rPr>
                <w:rFonts w:hint="default" w:ascii="Times New Roman" w:hAnsi="Times New Roman" w:eastAsia="CESI仿宋-GB2312" w:cs="Times New Roman"/>
                <w:color w:val="auto"/>
                <w:sz w:val="21"/>
                <w:szCs w:val="21"/>
                <w:lang w:eastAsia="zh-CN"/>
              </w:rPr>
              <w:t>—20</w:t>
            </w:r>
            <w:r>
              <w:rPr>
                <w:rFonts w:hint="default" w:ascii="Times New Roman" w:hAnsi="Times New Roman" w:eastAsia="CESI仿宋-GB2312" w:cs="Times New Roman"/>
                <w:color w:val="auto"/>
                <w:sz w:val="21"/>
                <w:szCs w:val="21"/>
                <w:lang w:val="en-US" w:eastAsia="zh-CN"/>
              </w:rPr>
              <w:t>19</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手扶式</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val="en-US" w:eastAsia="zh-CN"/>
              </w:rPr>
            </w:pPr>
            <w:r>
              <w:rPr>
                <w:rFonts w:hint="default" w:ascii="Times New Roman" w:hAnsi="Times New Roman" w:eastAsia="CESI仿宋-GB2312" w:cs="Times New Roman"/>
                <w:color w:val="auto"/>
                <w:sz w:val="21"/>
                <w:szCs w:val="21"/>
                <w:lang w:eastAsia="zh-CN"/>
              </w:rPr>
              <w:t>超过</w:t>
            </w:r>
            <w:r>
              <w:rPr>
                <w:rFonts w:hint="default" w:ascii="Times New Roman" w:hAnsi="Times New Roman" w:eastAsia="CESI仿宋-GB2312" w:cs="Times New Roman"/>
                <w:color w:val="auto"/>
                <w:sz w:val="21"/>
                <w:szCs w:val="21"/>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9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48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乘坐式</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val="en-US" w:eastAsia="zh-CN"/>
              </w:rPr>
            </w:pPr>
            <w:r>
              <w:rPr>
                <w:rFonts w:hint="default" w:ascii="Times New Roman" w:hAnsi="Times New Roman" w:eastAsia="CESI仿宋-GB2312" w:cs="Times New Roman"/>
                <w:color w:val="auto"/>
                <w:sz w:val="21"/>
                <w:szCs w:val="21"/>
                <w:lang w:eastAsia="zh-CN"/>
              </w:rPr>
              <w:t>超过</w:t>
            </w:r>
            <w:r>
              <w:rPr>
                <w:rFonts w:hint="default" w:ascii="Times New Roman" w:hAnsi="Times New Roman" w:eastAsia="CESI仿宋-GB2312" w:cs="Times New Roman"/>
                <w:color w:val="auto"/>
                <w:sz w:val="21"/>
                <w:szCs w:val="21"/>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4</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机动喷雾（粉）机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NY/T2454—2019</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eastAsia="zh-CN"/>
              </w:rPr>
              <w:t>超过10年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5</w:t>
            </w:r>
          </w:p>
        </w:tc>
        <w:tc>
          <w:tcPr>
            <w:tcW w:w="2480"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饲料（草）粉碎机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NY/T3531—2019</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配套动力≤18KW</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9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p>
        </w:tc>
        <w:tc>
          <w:tcPr>
            <w:tcW w:w="248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配套动力＞18KW</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val="en-US" w:eastAsia="zh-CN"/>
              </w:rPr>
              <w:t>6</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铡草机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NY/T3530—2019</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val="en-US" w:eastAsia="zh-CN"/>
              </w:rPr>
              <w:t>7</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机动脱粒机</w:t>
            </w:r>
          </w:p>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NYT 3532-2019</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val="en-US" w:eastAsia="zh-CN"/>
              </w:rPr>
            </w:pPr>
            <w:r>
              <w:rPr>
                <w:rFonts w:hint="default" w:ascii="Times New Roman" w:hAnsi="Times New Roman" w:eastAsia="CESI仿宋-GB2312" w:cs="Times New Roman"/>
                <w:color w:val="auto"/>
                <w:sz w:val="21"/>
                <w:szCs w:val="21"/>
                <w:lang w:eastAsia="zh-CN"/>
              </w:rPr>
              <w:t>超过</w:t>
            </w:r>
            <w:r>
              <w:rPr>
                <w:rFonts w:hint="default" w:ascii="Times New Roman" w:hAnsi="Times New Roman" w:eastAsia="CESI仿宋-GB2312" w:cs="Times New Roman"/>
                <w:color w:val="auto"/>
                <w:sz w:val="21"/>
                <w:szCs w:val="21"/>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snapToGrid w:val="0"/>
                <w:color w:val="auto"/>
                <w:kern w:val="0"/>
                <w:sz w:val="21"/>
                <w:szCs w:val="21"/>
                <w:lang w:val="en-US" w:eastAsia="zh-CN" w:bidi="ar-SA"/>
              </w:rPr>
            </w:pPr>
            <w:r>
              <w:rPr>
                <w:rFonts w:hint="default" w:ascii="Times New Roman" w:hAnsi="Times New Roman" w:eastAsia="CESI仿宋-GB2312" w:cs="Times New Roman"/>
                <w:color w:val="auto"/>
                <w:sz w:val="21"/>
                <w:szCs w:val="21"/>
                <w:lang w:val="en-US" w:eastAsia="zh-CN"/>
              </w:rPr>
              <w:t>8</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播种机</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w:t>
            </w:r>
            <w:r>
              <w:rPr>
                <w:rFonts w:hint="default" w:ascii="Times New Roman" w:hAnsi="Times New Roman" w:eastAsia="CESI仿宋-GB2312" w:cs="Times New Roman"/>
                <w:color w:val="auto"/>
                <w:sz w:val="21"/>
                <w:szCs w:val="21"/>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94"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val="en-US" w:eastAsia="zh-CN"/>
              </w:rPr>
            </w:pPr>
            <w:r>
              <w:rPr>
                <w:rFonts w:hint="default" w:ascii="Times New Roman" w:hAnsi="Times New Roman" w:eastAsia="CESI仿宋-GB2312" w:cs="Times New Roman"/>
                <w:color w:val="auto"/>
                <w:sz w:val="21"/>
                <w:szCs w:val="21"/>
                <w:lang w:val="en-US" w:eastAsia="zh-CN"/>
              </w:rPr>
              <w:t>9</w:t>
            </w:r>
          </w:p>
        </w:tc>
        <w:tc>
          <w:tcPr>
            <w:tcW w:w="2480" w:type="dxa"/>
            <w:vMerge w:val="restart"/>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农用北斗辅助驾驶系统</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单模</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4"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480" w:type="dxa"/>
            <w:vMerge w:val="continue"/>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多模</w:t>
            </w: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10</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犁</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超过10</w:t>
            </w:r>
            <w:r>
              <w:rPr>
                <w:rFonts w:hint="default" w:ascii="Times New Roman" w:hAnsi="Times New Roman" w:eastAsia="CESI仿宋-GB2312" w:cs="Times New Roman"/>
                <w:color w:val="auto"/>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11</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旋耕机</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超过10</w:t>
            </w:r>
            <w:r>
              <w:rPr>
                <w:rFonts w:hint="default" w:ascii="Times New Roman" w:hAnsi="Times New Roman" w:eastAsia="CESI仿宋-GB2312" w:cs="Times New Roman"/>
                <w:color w:val="auto"/>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12</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微耕机</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超过8</w:t>
            </w:r>
            <w:r>
              <w:rPr>
                <w:rFonts w:hint="default" w:ascii="Times New Roman" w:hAnsi="Times New Roman" w:eastAsia="CESI仿宋-GB2312" w:cs="Times New Roman"/>
                <w:color w:val="auto"/>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13</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b w:val="0"/>
                <w:bCs w:val="0"/>
                <w:color w:val="auto"/>
                <w:sz w:val="21"/>
                <w:szCs w:val="21"/>
                <w:u w:val="none"/>
                <w:lang w:eastAsia="zh-CN"/>
              </w:rPr>
              <w:t>青（黄）饲料收获机</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超过5</w:t>
            </w:r>
            <w:r>
              <w:rPr>
                <w:rFonts w:hint="default" w:ascii="Times New Roman" w:hAnsi="Times New Roman" w:eastAsia="CESI仿宋-GB2312" w:cs="Times New Roman"/>
                <w:color w:val="auto"/>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14</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b w:val="0"/>
                <w:bCs w:val="0"/>
                <w:color w:val="auto"/>
                <w:sz w:val="21"/>
                <w:szCs w:val="21"/>
                <w:u w:val="none"/>
                <w:lang w:eastAsia="zh-CN"/>
              </w:rPr>
            </w:pPr>
            <w:r>
              <w:rPr>
                <w:rFonts w:hint="default" w:ascii="Times New Roman" w:hAnsi="Times New Roman" w:eastAsia="CESI仿宋-GB2312" w:cs="Times New Roman"/>
                <w:b w:val="0"/>
                <w:bCs w:val="0"/>
                <w:color w:val="auto"/>
                <w:sz w:val="21"/>
                <w:szCs w:val="21"/>
                <w:u w:val="none"/>
                <w:lang w:eastAsia="zh-CN"/>
              </w:rPr>
              <w:t>农用无人驾驶航空器</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超过6</w:t>
            </w:r>
            <w:r>
              <w:rPr>
                <w:rFonts w:hint="default" w:ascii="Times New Roman" w:hAnsi="Times New Roman" w:eastAsia="CESI仿宋-GB2312" w:cs="Times New Roman"/>
                <w:color w:val="auto"/>
                <w:sz w:val="21"/>
                <w:szCs w:val="21"/>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jc w:val="center"/>
        </w:trPr>
        <w:tc>
          <w:tcPr>
            <w:tcW w:w="8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15</w:t>
            </w:r>
          </w:p>
        </w:tc>
        <w:tc>
          <w:tcPr>
            <w:tcW w:w="2480"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b w:val="0"/>
                <w:bCs w:val="0"/>
                <w:color w:val="auto"/>
                <w:sz w:val="21"/>
                <w:szCs w:val="21"/>
                <w:u w:val="none"/>
                <w:lang w:eastAsia="zh-CN"/>
              </w:rPr>
            </w:pPr>
            <w:r>
              <w:rPr>
                <w:rFonts w:hint="default" w:ascii="Times New Roman" w:hAnsi="Times New Roman" w:eastAsia="CESI仿宋-GB2312" w:cs="Times New Roman"/>
                <w:b w:val="0"/>
                <w:bCs w:val="0"/>
                <w:color w:val="auto"/>
                <w:sz w:val="21"/>
                <w:szCs w:val="21"/>
                <w:u w:val="none"/>
                <w:lang w:eastAsia="zh-CN"/>
              </w:rPr>
              <w:t>打（压）捆机</w:t>
            </w:r>
          </w:p>
        </w:tc>
        <w:tc>
          <w:tcPr>
            <w:tcW w:w="3094"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p>
        </w:tc>
        <w:tc>
          <w:tcPr>
            <w:tcW w:w="2076" w:type="dxa"/>
            <w:noWrap w:val="0"/>
            <w:vAlign w:val="center"/>
          </w:tcPr>
          <w:p>
            <w:pPr>
              <w:keepNext w:val="0"/>
              <w:keepLines w:val="0"/>
              <w:pageBreakBefore w:val="0"/>
              <w:widowControl/>
              <w:kinsoku/>
              <w:wordWrap w:val="0"/>
              <w:overflowPunct/>
              <w:topLinePunct/>
              <w:autoSpaceDE/>
              <w:autoSpaceDN/>
              <w:bidi w:val="0"/>
              <w:adjustRightInd w:val="0"/>
              <w:snapToGrid w:val="0"/>
              <w:spacing w:line="360" w:lineRule="exact"/>
              <w:jc w:val="center"/>
              <w:textAlignment w:val="center"/>
              <w:rPr>
                <w:rFonts w:hint="default" w:ascii="Times New Roman" w:hAnsi="Times New Roman" w:eastAsia="CESI仿宋-GB2312" w:cs="Times New Roman"/>
                <w:color w:val="auto"/>
                <w:sz w:val="21"/>
                <w:szCs w:val="21"/>
                <w:lang w:eastAsia="zh-CN"/>
              </w:rPr>
            </w:pPr>
            <w:r>
              <w:rPr>
                <w:rFonts w:hint="default" w:ascii="Times New Roman" w:hAnsi="Times New Roman" w:eastAsia="CESI仿宋-GB2312" w:cs="Times New Roman"/>
                <w:color w:val="auto"/>
                <w:sz w:val="21"/>
                <w:szCs w:val="21"/>
                <w:lang w:eastAsia="zh-CN"/>
              </w:rPr>
              <w:t>超过</w:t>
            </w:r>
            <w:r>
              <w:rPr>
                <w:rFonts w:hint="default" w:ascii="Times New Roman" w:hAnsi="Times New Roman" w:eastAsia="CESI仿宋-GB2312" w:cs="Times New Roman"/>
                <w:color w:val="auto"/>
                <w:sz w:val="21"/>
                <w:szCs w:val="21"/>
                <w:lang w:val="en-US" w:eastAsia="zh-CN"/>
              </w:rPr>
              <w:t>8年</w:t>
            </w:r>
          </w:p>
        </w:tc>
      </w:tr>
    </w:tbl>
    <w:p>
      <w:pPr>
        <w:keepNext w:val="0"/>
        <w:keepLines w:val="0"/>
        <w:pageBreakBefore w:val="0"/>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lang w:val="en-US" w:eastAsia="zh-CN"/>
        </w:rPr>
        <w:sectPr>
          <w:footerReference r:id="rId3" w:type="default"/>
          <w:pgSz w:w="11906" w:h="16838"/>
          <w:pgMar w:top="1984" w:right="1531" w:bottom="1984" w:left="1587"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lang w:val="en-US" w:eastAsia="zh-CN"/>
        </w:rPr>
      </w:pPr>
      <w:r>
        <w:rPr>
          <w:rFonts w:hint="default" w:ascii="Times New Roman" w:hAnsi="Times New Roman" w:eastAsia="黑体" w:cs="Times New Roman"/>
          <w:color w:val="auto"/>
          <w:sz w:val="30"/>
          <w:szCs w:val="30"/>
          <w:lang w:val="en-US" w:eastAsia="zh-CN"/>
        </w:rPr>
        <w:t>附件7</w:t>
      </w:r>
    </w:p>
    <w:p>
      <w:pPr>
        <w:keepNext w:val="0"/>
        <w:keepLines w:val="0"/>
        <w:pageBreakBefore w:val="0"/>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lang w:val="en-US" w:eastAsia="zh-CN"/>
        </w:rPr>
      </w:pPr>
    </w:p>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微软雅黑" w:cs="Times New Roman"/>
          <w:color w:val="auto"/>
          <w:sz w:val="24"/>
          <w:shd w:val="clear" w:color="auto" w:fill="FFFFFF"/>
        </w:rPr>
      </w:pPr>
      <w:r>
        <w:rPr>
          <w:rFonts w:hint="default" w:ascii="Times New Roman" w:hAnsi="Times New Roman" w:eastAsia="方正小标宋简体" w:cs="Times New Roman"/>
          <w:color w:val="auto"/>
          <w:sz w:val="36"/>
          <w:szCs w:val="36"/>
          <w:lang w:val="en-US" w:eastAsia="zh-CN"/>
        </w:rPr>
        <w:t>民乐县农业机械回收企业名单</w:t>
      </w:r>
    </w:p>
    <w:tbl>
      <w:tblPr>
        <w:tblStyle w:val="10"/>
        <w:tblpPr w:leftFromText="180" w:rightFromText="180" w:vertAnchor="text" w:horzAnchor="page" w:tblpXSpec="center" w:tblpY="417"/>
        <w:tblOverlap w:val="never"/>
        <w:tblW w:w="11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320"/>
        <w:gridCol w:w="1176"/>
        <w:gridCol w:w="1752"/>
        <w:gridCol w:w="3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59" w:type="dxa"/>
            <w:tcBorders>
              <w:tl2br w:val="nil"/>
              <w:tr2bl w:val="nil"/>
            </w:tcBorders>
            <w:vAlign w:val="top"/>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b w:val="0"/>
                <w:bCs w:val="0"/>
                <w:color w:val="auto"/>
                <w:sz w:val="21"/>
                <w:szCs w:val="21"/>
                <w:lang w:eastAsia="zh-CN"/>
              </w:rPr>
            </w:pPr>
            <w:r>
              <w:rPr>
                <w:rFonts w:hint="default" w:ascii="Times New Roman" w:hAnsi="Times New Roman" w:eastAsia="黑体" w:cs="Times New Roman"/>
                <w:b w:val="0"/>
                <w:bCs w:val="0"/>
                <w:color w:val="auto"/>
                <w:sz w:val="21"/>
                <w:szCs w:val="21"/>
                <w:lang w:val="en-US" w:eastAsia="zh-CN"/>
              </w:rPr>
              <w:t>序号</w:t>
            </w:r>
          </w:p>
        </w:tc>
        <w:tc>
          <w:tcPr>
            <w:tcW w:w="4320" w:type="dxa"/>
            <w:tcBorders>
              <w:tl2br w:val="nil"/>
              <w:tr2bl w:val="nil"/>
            </w:tcBorders>
            <w:vAlign w:val="top"/>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企业名称</w:t>
            </w:r>
          </w:p>
        </w:tc>
        <w:tc>
          <w:tcPr>
            <w:tcW w:w="1176" w:type="dxa"/>
            <w:tcBorders>
              <w:tl2br w:val="nil"/>
              <w:tr2bl w:val="nil"/>
            </w:tcBorders>
            <w:vAlign w:val="top"/>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负责人</w:t>
            </w:r>
          </w:p>
        </w:tc>
        <w:tc>
          <w:tcPr>
            <w:tcW w:w="1752" w:type="dxa"/>
            <w:tcBorders>
              <w:tl2br w:val="nil"/>
              <w:tr2bl w:val="nil"/>
            </w:tcBorders>
            <w:vAlign w:val="top"/>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b w:val="0"/>
                <w:bCs w:val="0"/>
                <w:color w:val="auto"/>
                <w:sz w:val="21"/>
                <w:szCs w:val="21"/>
                <w:lang w:val="en-US" w:eastAsia="zh-CN"/>
              </w:rPr>
            </w:pPr>
            <w:r>
              <w:rPr>
                <w:rFonts w:hint="default" w:ascii="Times New Roman" w:hAnsi="Times New Roman" w:eastAsia="黑体" w:cs="Times New Roman"/>
                <w:b w:val="0"/>
                <w:bCs w:val="0"/>
                <w:color w:val="auto"/>
                <w:sz w:val="21"/>
                <w:szCs w:val="21"/>
                <w:lang w:val="en-US" w:eastAsia="zh-CN"/>
              </w:rPr>
              <w:t>联系电话</w:t>
            </w:r>
          </w:p>
        </w:tc>
        <w:tc>
          <w:tcPr>
            <w:tcW w:w="3864" w:type="dxa"/>
            <w:tcBorders>
              <w:tl2br w:val="nil"/>
              <w:tr2bl w:val="nil"/>
            </w:tcBorders>
            <w:vAlign w:val="top"/>
          </w:tcPr>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黑体" w:cs="Times New Roman"/>
                <w:b w:val="0"/>
                <w:bCs w:val="0"/>
                <w:color w:val="auto"/>
                <w:sz w:val="21"/>
                <w:szCs w:val="21"/>
                <w:lang w:val="en-US" w:eastAsia="zh-CN"/>
              </w:rPr>
            </w:pPr>
            <w:r>
              <w:rPr>
                <w:rFonts w:hint="eastAsia" w:ascii="Times New Roman" w:hAnsi="Times New Roman" w:eastAsia="黑体" w:cs="Times New Roman"/>
                <w:b w:val="0"/>
                <w:bCs w:val="0"/>
                <w:color w:val="auto"/>
                <w:sz w:val="21"/>
                <w:szCs w:val="21"/>
                <w:lang w:val="en-US" w:eastAsia="zh-CN"/>
              </w:rPr>
              <w:t>回收企业地址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9"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1</w:t>
            </w:r>
          </w:p>
        </w:tc>
        <w:tc>
          <w:tcPr>
            <w:tcW w:w="4320"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rPr>
              <w:t>民乐县牛志锋废旧物资收购站</w:t>
            </w:r>
          </w:p>
        </w:tc>
        <w:tc>
          <w:tcPr>
            <w:tcW w:w="1176"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牛志锋</w:t>
            </w:r>
          </w:p>
        </w:tc>
        <w:tc>
          <w:tcPr>
            <w:tcW w:w="1752"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199</w:t>
            </w:r>
            <w:r>
              <w:rPr>
                <w:rFonts w:hint="default" w:ascii="Times New Roman" w:hAnsi="Times New Roman" w:eastAsia="仿宋_GB2312" w:cs="Times New Roman"/>
                <w:bCs/>
                <w:color w:val="auto"/>
                <w:kern w:val="0"/>
                <w:sz w:val="24"/>
                <w:szCs w:val="24"/>
                <w:lang w:val="en-US" w:eastAsia="zh-CN"/>
              </w:rPr>
              <w:t>****</w:t>
            </w:r>
            <w:r>
              <w:rPr>
                <w:rFonts w:hint="default" w:ascii="Times New Roman" w:hAnsi="Times New Roman" w:eastAsia="仿宋_GB2312" w:cs="Times New Roman"/>
                <w:bCs/>
                <w:color w:val="auto"/>
                <w:kern w:val="0"/>
                <w:sz w:val="24"/>
                <w:szCs w:val="24"/>
                <w:lang w:val="en-US" w:eastAsia="zh-CN"/>
              </w:rPr>
              <w:t>5242</w:t>
            </w:r>
          </w:p>
        </w:tc>
        <w:tc>
          <w:tcPr>
            <w:tcW w:w="386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民乐县顺化镇顺化村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9"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4320"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rPr>
              <w:t>民乐县盛大农机配件部</w:t>
            </w:r>
          </w:p>
        </w:tc>
        <w:tc>
          <w:tcPr>
            <w:tcW w:w="117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焦爱民</w:t>
            </w:r>
          </w:p>
        </w:tc>
        <w:tc>
          <w:tcPr>
            <w:tcW w:w="1752"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153****2577</w:t>
            </w:r>
          </w:p>
        </w:tc>
        <w:tc>
          <w:tcPr>
            <w:tcW w:w="386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民乐县六坝镇五坝大河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9"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3</w:t>
            </w:r>
          </w:p>
        </w:tc>
        <w:tc>
          <w:tcPr>
            <w:tcW w:w="4320"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rPr>
              <w:t>民乐县鑫庆废旧物资回收有限责任公司</w:t>
            </w:r>
          </w:p>
        </w:tc>
        <w:tc>
          <w:tcPr>
            <w:tcW w:w="117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杨得成</w:t>
            </w:r>
          </w:p>
        </w:tc>
        <w:tc>
          <w:tcPr>
            <w:tcW w:w="1752"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153****8856</w:t>
            </w:r>
          </w:p>
        </w:tc>
        <w:tc>
          <w:tcPr>
            <w:tcW w:w="386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民乐县国道227线（货运站北边）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9"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4</w:t>
            </w:r>
          </w:p>
        </w:tc>
        <w:tc>
          <w:tcPr>
            <w:tcW w:w="4320"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rPr>
              <w:t>民乐县史宏国废旧物资回收站</w:t>
            </w:r>
          </w:p>
        </w:tc>
        <w:tc>
          <w:tcPr>
            <w:tcW w:w="117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史宏国</w:t>
            </w:r>
          </w:p>
        </w:tc>
        <w:tc>
          <w:tcPr>
            <w:tcW w:w="1752"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155****2477</w:t>
            </w:r>
          </w:p>
        </w:tc>
        <w:tc>
          <w:tcPr>
            <w:tcW w:w="386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民乐县废旧物资市场91号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59" w:type="dxa"/>
            <w:tcBorders>
              <w:tl2br w:val="nil"/>
              <w:tr2bl w:val="nil"/>
            </w:tcBorders>
            <w:vAlign w:val="center"/>
          </w:tcPr>
          <w:p>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5</w:t>
            </w:r>
          </w:p>
        </w:tc>
        <w:tc>
          <w:tcPr>
            <w:tcW w:w="4320"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bidi="ar-SA"/>
              </w:rPr>
            </w:pPr>
            <w:r>
              <w:rPr>
                <w:rFonts w:hint="default" w:ascii="Times New Roman" w:hAnsi="Times New Roman" w:eastAsia="仿宋_GB2312" w:cs="Times New Roman"/>
                <w:bCs/>
                <w:color w:val="auto"/>
                <w:kern w:val="0"/>
                <w:sz w:val="24"/>
                <w:szCs w:val="24"/>
                <w:lang w:val="en-US" w:eastAsia="zh-CN"/>
              </w:rPr>
              <w:t>民乐永固逸轩废旧物资回收站</w:t>
            </w:r>
          </w:p>
        </w:tc>
        <w:tc>
          <w:tcPr>
            <w:tcW w:w="1176"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王玉林</w:t>
            </w:r>
          </w:p>
        </w:tc>
        <w:tc>
          <w:tcPr>
            <w:tcW w:w="1752" w:type="dxa"/>
            <w:tcBorders>
              <w:tl2br w:val="nil"/>
              <w:tr2bl w:val="nil"/>
            </w:tcBorders>
            <w:vAlign w:val="center"/>
          </w:tcPr>
          <w:p>
            <w:pPr>
              <w:keepNext w:val="0"/>
              <w:keepLines w:val="0"/>
              <w:pageBreakBefore w:val="0"/>
              <w:widowControl/>
              <w:kinsoku/>
              <w:wordWrap/>
              <w:overflowPunct/>
              <w:topLinePunct w:val="0"/>
              <w:autoSpaceDE/>
              <w:autoSpaceDN/>
              <w:bidi w:val="0"/>
              <w:adjustRightInd/>
              <w:spacing w:line="540" w:lineRule="exact"/>
              <w:jc w:val="center"/>
              <w:textAlignment w:val="auto"/>
              <w:rPr>
                <w:rFonts w:hint="default" w:ascii="Times New Roman" w:hAnsi="Times New Roman" w:eastAsia="仿宋_GB2312" w:cs="Times New Roman"/>
                <w:bCs/>
                <w:color w:val="auto"/>
                <w:kern w:val="0"/>
                <w:sz w:val="24"/>
                <w:szCs w:val="24"/>
                <w:lang w:val="en-US" w:eastAsia="zh-CN"/>
              </w:rPr>
            </w:pPr>
            <w:r>
              <w:rPr>
                <w:rFonts w:hint="default" w:ascii="Times New Roman" w:hAnsi="Times New Roman" w:eastAsia="仿宋_GB2312" w:cs="Times New Roman"/>
                <w:bCs/>
                <w:color w:val="auto"/>
                <w:kern w:val="0"/>
                <w:sz w:val="24"/>
                <w:szCs w:val="24"/>
                <w:lang w:val="en-US" w:eastAsia="zh-CN"/>
              </w:rPr>
              <w:t>151****</w:t>
            </w:r>
            <w:bookmarkStart w:id="0" w:name="_GoBack"/>
            <w:bookmarkEnd w:id="0"/>
            <w:r>
              <w:rPr>
                <w:rFonts w:hint="default" w:ascii="Times New Roman" w:hAnsi="Times New Roman" w:eastAsia="仿宋_GB2312" w:cs="Times New Roman"/>
                <w:bCs/>
                <w:color w:val="auto"/>
                <w:kern w:val="0"/>
                <w:sz w:val="24"/>
                <w:szCs w:val="24"/>
                <w:lang w:val="en-US" w:eastAsia="zh-CN"/>
              </w:rPr>
              <w:t>3169</w:t>
            </w:r>
          </w:p>
        </w:tc>
        <w:tc>
          <w:tcPr>
            <w:tcW w:w="3864" w:type="dxa"/>
            <w:tcBorders>
              <w:tl2br w:val="nil"/>
              <w:tr2bl w:val="nil"/>
            </w:tcBorders>
            <w:vAlign w:val="center"/>
          </w:tcPr>
          <w:p>
            <w:pPr>
              <w:keepNext w:val="0"/>
              <w:keepLines w:val="0"/>
              <w:widowControl/>
              <w:suppressLineNumbers w:val="0"/>
              <w:jc w:val="center"/>
              <w:textAlignment w:val="center"/>
              <w:rPr>
                <w:rFonts w:hint="eastAsia" w:ascii="仿宋_GB2312" w:hAnsi="仿宋_GB2312" w:eastAsia="仿宋_GB2312" w:cs="仿宋_GB2312"/>
                <w:bCs/>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民乐县永固镇东街村一组</w:t>
            </w:r>
          </w:p>
        </w:tc>
      </w:tr>
    </w:tbl>
    <w:p>
      <w:pPr>
        <w:pStyle w:val="2"/>
        <w:rPr>
          <w:rFonts w:hint="default" w:ascii="Times New Roman" w:hAnsi="Times New Roman" w:eastAsia="微软雅黑" w:cs="Times New Roman"/>
          <w:color w:val="auto"/>
          <w:sz w:val="24"/>
          <w:shd w:val="clear" w:color="auto" w:fill="FFFFFF"/>
        </w:rPr>
      </w:pPr>
    </w:p>
    <w:p>
      <w:pPr>
        <w:pStyle w:val="2"/>
        <w:rPr>
          <w:rFonts w:hint="default" w:ascii="Times New Roman" w:hAnsi="Times New Roman" w:eastAsia="微软雅黑" w:cs="Times New Roman"/>
          <w:color w:val="auto"/>
          <w:sz w:val="24"/>
          <w:shd w:val="clear" w:color="auto" w:fill="FFFFFF"/>
        </w:rPr>
      </w:pPr>
    </w:p>
    <w:p>
      <w:pPr>
        <w:rPr>
          <w:rFonts w:hint="default" w:ascii="Times New Roman" w:hAnsi="Times New Roman" w:eastAsia="黑体" w:cs="Times New Roman"/>
          <w:color w:val="auto"/>
          <w:sz w:val="32"/>
          <w:szCs w:val="32"/>
          <w:shd w:val="clear" w:color="auto" w:fill="FFFFFF"/>
          <w:lang w:val="en-US" w:eastAsia="zh-CN"/>
        </w:rPr>
        <w:sectPr>
          <w:pgSz w:w="16838" w:h="11906" w:orient="landscape"/>
          <w:pgMar w:top="1587" w:right="1984" w:bottom="1531" w:left="1984" w:header="851" w:footer="992" w:gutter="0"/>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color w:val="auto"/>
          <w:sz w:val="32"/>
          <w:szCs w:val="32"/>
          <w:shd w:val="clear" w:color="auto" w:fill="FFFFFF"/>
          <w:lang w:val="en-US" w:eastAsia="zh-CN"/>
        </w:rPr>
      </w:pPr>
    </w:p>
    <w:tbl>
      <w:tblPr>
        <w:tblStyle w:val="10"/>
        <w:tblpPr w:leftFromText="180" w:rightFromText="180" w:vertAnchor="text" w:horzAnchor="page" w:tblpX="2107" w:tblpY="902"/>
        <w:tblOverlap w:val="never"/>
        <w:tblW w:w="128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7"/>
        <w:gridCol w:w="1068"/>
        <w:gridCol w:w="876"/>
        <w:gridCol w:w="840"/>
        <w:gridCol w:w="1020"/>
        <w:gridCol w:w="960"/>
        <w:gridCol w:w="1020"/>
        <w:gridCol w:w="1044"/>
        <w:gridCol w:w="960"/>
        <w:gridCol w:w="936"/>
        <w:gridCol w:w="972"/>
        <w:gridCol w:w="1008"/>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2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乡镇</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拖拉机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谷物和玉米联合收割机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播种机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机动脱粒机</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饲料（草）粉碎机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铡草机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犁</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旋耕机</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青（黄）饲料收获机</w:t>
            </w:r>
          </w:p>
        </w:tc>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打（压）捆机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12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sz w:val="22"/>
                <w:szCs w:val="22"/>
                <w:u w:val="none"/>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黑体" w:hAnsi="宋体" w:eastAsia="黑体" w:cs="黑体"/>
                <w:i w:val="0"/>
                <w:iCs w:val="0"/>
                <w:color w:val="auto"/>
                <w:sz w:val="22"/>
                <w:szCs w:val="22"/>
                <w:u w:val="none"/>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大中型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auto"/>
                <w:sz w:val="22"/>
                <w:szCs w:val="22"/>
                <w:u w:val="none"/>
              </w:rPr>
            </w:pPr>
            <w:r>
              <w:rPr>
                <w:rFonts w:hint="eastAsia" w:ascii="黑体" w:hAnsi="宋体" w:eastAsia="黑体" w:cs="黑体"/>
                <w:i w:val="0"/>
                <w:iCs w:val="0"/>
                <w:color w:val="auto"/>
                <w:kern w:val="0"/>
                <w:sz w:val="22"/>
                <w:szCs w:val="22"/>
                <w:u w:val="none"/>
                <w:lang w:val="en-US" w:eastAsia="zh-CN" w:bidi="ar"/>
              </w:rPr>
              <w:t>小型</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南丰镇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4278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224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1741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1275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永固镇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1811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90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699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531</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63</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洪水镇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7957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418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3243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4</w:t>
            </w:r>
            <w:r>
              <w:rPr>
                <w:rFonts w:hint="default" w:ascii="Times New Roman" w:hAnsi="Times New Roman" w:eastAsia="宋体" w:cs="Times New Roman"/>
                <w:i w:val="0"/>
                <w:iCs w:val="0"/>
                <w:color w:val="auto"/>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1366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2360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287</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民联镇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10736</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567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4360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1847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3197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388</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三堡镇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10413</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549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4247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eastAsia" w:ascii="Times New Roman" w:hAnsi="Times New Roman" w:eastAsia="宋体" w:cs="Times New Roman"/>
                <w:i w:val="0"/>
                <w:iCs w:val="0"/>
                <w:color w:val="auto"/>
                <w:kern w:val="0"/>
                <w:sz w:val="20"/>
                <w:szCs w:val="20"/>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3092</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六坝镇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15417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814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6277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9</w:t>
            </w:r>
            <w:r>
              <w:rPr>
                <w:rFonts w:hint="default" w:ascii="Times New Roman" w:hAnsi="Times New Roman" w:eastAsia="宋体" w:cs="Times New Roman"/>
                <w:i w:val="0"/>
                <w:iCs w:val="0"/>
                <w:color w:val="auto"/>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2646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4584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556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顺化镇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4671</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245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1912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2</w:t>
            </w:r>
            <w:r>
              <w:rPr>
                <w:rFonts w:hint="default" w:ascii="Times New Roman" w:hAnsi="Times New Roman" w:eastAsia="宋体" w:cs="Times New Roman"/>
                <w:i w:val="0"/>
                <w:iCs w:val="0"/>
                <w:color w:val="auto"/>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1387</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丰乐镇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2397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125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965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716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新天镇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15087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797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6144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Times New Roman" w:hAnsi="Times New Roman" w:eastAsia="宋体" w:cs="Times New Roman"/>
                <w:i w:val="0"/>
                <w:iCs w:val="0"/>
                <w:color w:val="auto"/>
                <w:kern w:val="0"/>
                <w:sz w:val="20"/>
                <w:szCs w:val="20"/>
                <w:u w:val="none"/>
                <w:lang w:val="en-US" w:eastAsia="zh-CN" w:bidi="ar"/>
              </w:rPr>
              <w:t>0</w:t>
            </w:r>
            <w:r>
              <w:rPr>
                <w:rFonts w:hint="default" w:ascii="Times New Roman" w:hAnsi="Times New Roman" w:eastAsia="宋体" w:cs="Times New Roman"/>
                <w:i w:val="0"/>
                <w:iCs w:val="0"/>
                <w:color w:val="auto"/>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2590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4476</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南古镇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9090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478 </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3694 </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5</w:t>
            </w:r>
            <w:r>
              <w:rPr>
                <w:rFonts w:hint="default" w:ascii="Times New Roman" w:hAnsi="Times New Roman" w:eastAsia="宋体" w:cs="Times New Roman"/>
                <w:i w:val="0"/>
                <w:iCs w:val="0"/>
                <w:color w:val="auto"/>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329</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color w:val="auto"/>
                <w:kern w:val="0"/>
                <w:sz w:val="22"/>
                <w:szCs w:val="22"/>
                <w:u w:val="none"/>
                <w:lang w:val="en-US" w:eastAsia="zh-CN" w:bidi="ar"/>
              </w:rPr>
              <w:t>总计</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81857</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4307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33282</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604</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14023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1139</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24328</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2955</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59</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150</w:t>
            </w:r>
          </w:p>
        </w:tc>
      </w:tr>
    </w:tbl>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简体" w:cs="Times New Roman"/>
          <w:color w:val="auto"/>
          <w:sz w:val="36"/>
          <w:szCs w:val="36"/>
          <w:shd w:val="clear" w:color="auto" w:fill="FFFFFF"/>
          <w:lang w:val="en-US" w:eastAsia="zh-CN"/>
        </w:rPr>
      </w:pPr>
      <w:r>
        <w:rPr>
          <w:rFonts w:hint="default" w:ascii="Times New Roman" w:hAnsi="Times New Roman" w:eastAsia="方正小标宋简体" w:cs="Times New Roman"/>
          <w:color w:val="auto"/>
          <w:sz w:val="36"/>
          <w:szCs w:val="36"/>
          <w:shd w:val="clear" w:color="auto" w:fill="FFFFFF"/>
          <w:lang w:val="en-US" w:eastAsia="zh-CN"/>
        </w:rPr>
        <w:t>民乐县老旧农业机械存量汇总表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说明：此表数据截止2024年8月底。</w:t>
      </w:r>
    </w:p>
    <w:p>
      <w:pPr>
        <w:rPr>
          <w:rFonts w:hint="default" w:ascii="Times New Roman" w:hAnsi="Times New Roman" w:eastAsia="黑体" w:cs="Times New Roman"/>
          <w:color w:val="auto"/>
          <w:sz w:val="32"/>
          <w:szCs w:val="32"/>
          <w:shd w:val="clear" w:color="auto" w:fill="FFFFFF"/>
          <w:lang w:val="en-US" w:eastAsia="zh-CN"/>
        </w:rPr>
        <w:sectPr>
          <w:pgSz w:w="16838" w:h="11906" w:orient="landscape"/>
          <w:pgMar w:top="1587" w:right="1984" w:bottom="1531" w:left="198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lang w:val="en-US" w:eastAsia="zh-CN"/>
        </w:rPr>
      </w:pPr>
    </w:p>
    <w:sectPr>
      <w:pgSz w:w="11906" w:h="16838"/>
      <w:pgMar w:top="1984" w:right="1531"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文泉驿微米黑">
    <w:altName w:val="黑体"/>
    <w:panose1 w:val="020B0606030804020204"/>
    <w:charset w:val="86"/>
    <w:family w:val="auto"/>
    <w:pitch w:val="default"/>
    <w:sig w:usb0="00000000" w:usb1="00000000" w:usb2="00800036" w:usb3="00000000" w:csb0="603E019F" w:csb1="DFD70000"/>
  </w:font>
  <w:font w:name="CESI宋体-GB2312">
    <w:altName w:val="宋体"/>
    <w:panose1 w:val="02000500000000000000"/>
    <w:charset w:val="86"/>
    <w:family w:val="auto"/>
    <w:pitch w:val="default"/>
    <w:sig w:usb0="00000000" w:usb1="00000000" w:usb2="00000010"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NmM4NThlZDYyOTcxOTJiYWJkZDFhZjhmM2QyN2QifQ=="/>
    <w:docVar w:name="KSO_WPS_MARK_KEY" w:val="d6e2e77d-e013-4128-a3c6-cbaee085ce80"/>
  </w:docVars>
  <w:rsids>
    <w:rsidRoot w:val="31312E82"/>
    <w:rsid w:val="0026130D"/>
    <w:rsid w:val="0057725E"/>
    <w:rsid w:val="0083050D"/>
    <w:rsid w:val="00F72854"/>
    <w:rsid w:val="011E0236"/>
    <w:rsid w:val="01437C9C"/>
    <w:rsid w:val="02432961"/>
    <w:rsid w:val="02582E7A"/>
    <w:rsid w:val="02BF15A4"/>
    <w:rsid w:val="03367AB9"/>
    <w:rsid w:val="03CF5973"/>
    <w:rsid w:val="03DE1785"/>
    <w:rsid w:val="03FD05D6"/>
    <w:rsid w:val="050573E7"/>
    <w:rsid w:val="05AD5911"/>
    <w:rsid w:val="05F77667"/>
    <w:rsid w:val="061F2581"/>
    <w:rsid w:val="06F25AAD"/>
    <w:rsid w:val="06FA2BAB"/>
    <w:rsid w:val="07493DE4"/>
    <w:rsid w:val="0781507A"/>
    <w:rsid w:val="07FE2B6F"/>
    <w:rsid w:val="080041F1"/>
    <w:rsid w:val="08466D73"/>
    <w:rsid w:val="08652BE4"/>
    <w:rsid w:val="08CC0577"/>
    <w:rsid w:val="09F958B8"/>
    <w:rsid w:val="0B344508"/>
    <w:rsid w:val="0BE679DE"/>
    <w:rsid w:val="0BEF2EFA"/>
    <w:rsid w:val="0C2121F4"/>
    <w:rsid w:val="0CD652D1"/>
    <w:rsid w:val="0CE656BB"/>
    <w:rsid w:val="0D074274"/>
    <w:rsid w:val="0D7C256C"/>
    <w:rsid w:val="0DAE211C"/>
    <w:rsid w:val="0E146C48"/>
    <w:rsid w:val="0E830F62"/>
    <w:rsid w:val="0EE000B4"/>
    <w:rsid w:val="0EE23012"/>
    <w:rsid w:val="0FA46D74"/>
    <w:rsid w:val="109C07DD"/>
    <w:rsid w:val="10C20B92"/>
    <w:rsid w:val="10D0673C"/>
    <w:rsid w:val="10E943BC"/>
    <w:rsid w:val="110B44F3"/>
    <w:rsid w:val="1135696E"/>
    <w:rsid w:val="113E3FDC"/>
    <w:rsid w:val="11B61DC5"/>
    <w:rsid w:val="11CA7A88"/>
    <w:rsid w:val="124E024F"/>
    <w:rsid w:val="12AB6A4E"/>
    <w:rsid w:val="12E5247A"/>
    <w:rsid w:val="12E60189"/>
    <w:rsid w:val="134A1239"/>
    <w:rsid w:val="135B70C7"/>
    <w:rsid w:val="136132BF"/>
    <w:rsid w:val="138D0D18"/>
    <w:rsid w:val="14411D8F"/>
    <w:rsid w:val="14A34882"/>
    <w:rsid w:val="15CA22E2"/>
    <w:rsid w:val="16010E50"/>
    <w:rsid w:val="16012E9F"/>
    <w:rsid w:val="1692503B"/>
    <w:rsid w:val="16E54BF8"/>
    <w:rsid w:val="16FE1553"/>
    <w:rsid w:val="186B56B7"/>
    <w:rsid w:val="191A70DD"/>
    <w:rsid w:val="19B96F05"/>
    <w:rsid w:val="1A040841"/>
    <w:rsid w:val="1A1C4894"/>
    <w:rsid w:val="1A8B0E5F"/>
    <w:rsid w:val="1AA94BBC"/>
    <w:rsid w:val="1B9235DC"/>
    <w:rsid w:val="1B9F4B59"/>
    <w:rsid w:val="1BC40468"/>
    <w:rsid w:val="1CA01244"/>
    <w:rsid w:val="1D156539"/>
    <w:rsid w:val="1E1007AF"/>
    <w:rsid w:val="1E6708A5"/>
    <w:rsid w:val="1E731769"/>
    <w:rsid w:val="1FE47DCA"/>
    <w:rsid w:val="20967C05"/>
    <w:rsid w:val="218F272A"/>
    <w:rsid w:val="21CE6CB6"/>
    <w:rsid w:val="221B63A0"/>
    <w:rsid w:val="22231225"/>
    <w:rsid w:val="225620E5"/>
    <w:rsid w:val="225957F0"/>
    <w:rsid w:val="226C09A9"/>
    <w:rsid w:val="23425BAE"/>
    <w:rsid w:val="239D4B92"/>
    <w:rsid w:val="240B4039"/>
    <w:rsid w:val="24563A90"/>
    <w:rsid w:val="24B108F5"/>
    <w:rsid w:val="24B97FA7"/>
    <w:rsid w:val="259E7CB0"/>
    <w:rsid w:val="25AB60A3"/>
    <w:rsid w:val="25AE7211"/>
    <w:rsid w:val="25D16D75"/>
    <w:rsid w:val="27054F28"/>
    <w:rsid w:val="27AB6356"/>
    <w:rsid w:val="27AE0972"/>
    <w:rsid w:val="27C47763"/>
    <w:rsid w:val="27C560FB"/>
    <w:rsid w:val="28875435"/>
    <w:rsid w:val="289724F8"/>
    <w:rsid w:val="28D53327"/>
    <w:rsid w:val="28F22124"/>
    <w:rsid w:val="28F91100"/>
    <w:rsid w:val="2AE11467"/>
    <w:rsid w:val="2B7D3C27"/>
    <w:rsid w:val="2BAD4BF1"/>
    <w:rsid w:val="2BC70369"/>
    <w:rsid w:val="2BE01D10"/>
    <w:rsid w:val="2BF80606"/>
    <w:rsid w:val="2C0B0757"/>
    <w:rsid w:val="2C22032B"/>
    <w:rsid w:val="2CA50C8C"/>
    <w:rsid w:val="2CAF6062"/>
    <w:rsid w:val="2CE3013F"/>
    <w:rsid w:val="2D9B2B58"/>
    <w:rsid w:val="2DAC25A2"/>
    <w:rsid w:val="2DB96A6D"/>
    <w:rsid w:val="2E912671"/>
    <w:rsid w:val="2EFE0BDB"/>
    <w:rsid w:val="2F1A353B"/>
    <w:rsid w:val="2F3B7F46"/>
    <w:rsid w:val="2F52099F"/>
    <w:rsid w:val="2F7024B5"/>
    <w:rsid w:val="2FC84687"/>
    <w:rsid w:val="2FD213EE"/>
    <w:rsid w:val="300E3E1E"/>
    <w:rsid w:val="30B32366"/>
    <w:rsid w:val="30F06C49"/>
    <w:rsid w:val="30FE1366"/>
    <w:rsid w:val="31312E82"/>
    <w:rsid w:val="31C12394"/>
    <w:rsid w:val="322252A1"/>
    <w:rsid w:val="322B2DF8"/>
    <w:rsid w:val="324A1491"/>
    <w:rsid w:val="327B2543"/>
    <w:rsid w:val="32F04CDF"/>
    <w:rsid w:val="331E0D2E"/>
    <w:rsid w:val="33342339"/>
    <w:rsid w:val="335E6669"/>
    <w:rsid w:val="33B87E92"/>
    <w:rsid w:val="33BB64B1"/>
    <w:rsid w:val="34E152F0"/>
    <w:rsid w:val="34F62354"/>
    <w:rsid w:val="35BF6BEA"/>
    <w:rsid w:val="35D653E7"/>
    <w:rsid w:val="36182596"/>
    <w:rsid w:val="36534348"/>
    <w:rsid w:val="375105C1"/>
    <w:rsid w:val="37702892"/>
    <w:rsid w:val="378621ED"/>
    <w:rsid w:val="383B0909"/>
    <w:rsid w:val="3865143E"/>
    <w:rsid w:val="39094CCC"/>
    <w:rsid w:val="393D12A1"/>
    <w:rsid w:val="393E2B36"/>
    <w:rsid w:val="39C60C6E"/>
    <w:rsid w:val="39D906C5"/>
    <w:rsid w:val="3AA54601"/>
    <w:rsid w:val="3AB359A6"/>
    <w:rsid w:val="3B102212"/>
    <w:rsid w:val="3B3B31B7"/>
    <w:rsid w:val="3B505652"/>
    <w:rsid w:val="3C9F32D2"/>
    <w:rsid w:val="3DAB63D2"/>
    <w:rsid w:val="3E7D21E7"/>
    <w:rsid w:val="3E7D6957"/>
    <w:rsid w:val="3F1B6190"/>
    <w:rsid w:val="3FB54A26"/>
    <w:rsid w:val="3FB627AF"/>
    <w:rsid w:val="3FCC0204"/>
    <w:rsid w:val="408F2B59"/>
    <w:rsid w:val="40F17EE6"/>
    <w:rsid w:val="41C53A01"/>
    <w:rsid w:val="41C618C0"/>
    <w:rsid w:val="42672AE3"/>
    <w:rsid w:val="42C655C7"/>
    <w:rsid w:val="42E56500"/>
    <w:rsid w:val="430D368B"/>
    <w:rsid w:val="44496945"/>
    <w:rsid w:val="444A6219"/>
    <w:rsid w:val="44712861"/>
    <w:rsid w:val="45B65C78"/>
    <w:rsid w:val="46B61944"/>
    <w:rsid w:val="46BB0831"/>
    <w:rsid w:val="46C7182E"/>
    <w:rsid w:val="4772770F"/>
    <w:rsid w:val="478C7579"/>
    <w:rsid w:val="48927683"/>
    <w:rsid w:val="4A33569A"/>
    <w:rsid w:val="4AE0056A"/>
    <w:rsid w:val="4B4734B2"/>
    <w:rsid w:val="4C2856A9"/>
    <w:rsid w:val="4C4732EA"/>
    <w:rsid w:val="4C7411F5"/>
    <w:rsid w:val="4C8A2ADB"/>
    <w:rsid w:val="4CB84667"/>
    <w:rsid w:val="4DBA4C4D"/>
    <w:rsid w:val="4E4F2BC1"/>
    <w:rsid w:val="4E555EAE"/>
    <w:rsid w:val="4E9176B3"/>
    <w:rsid w:val="50056699"/>
    <w:rsid w:val="50357D7D"/>
    <w:rsid w:val="510506CD"/>
    <w:rsid w:val="513F107F"/>
    <w:rsid w:val="51D44644"/>
    <w:rsid w:val="5275398F"/>
    <w:rsid w:val="52DC2732"/>
    <w:rsid w:val="54145A91"/>
    <w:rsid w:val="544710D7"/>
    <w:rsid w:val="54BF4EFA"/>
    <w:rsid w:val="54F55730"/>
    <w:rsid w:val="55805B0F"/>
    <w:rsid w:val="563335F2"/>
    <w:rsid w:val="56E930B8"/>
    <w:rsid w:val="571F55C6"/>
    <w:rsid w:val="578F2469"/>
    <w:rsid w:val="57A353DB"/>
    <w:rsid w:val="57C21F6F"/>
    <w:rsid w:val="580D0B17"/>
    <w:rsid w:val="586557AC"/>
    <w:rsid w:val="58EB1F35"/>
    <w:rsid w:val="59741FB2"/>
    <w:rsid w:val="5A860F17"/>
    <w:rsid w:val="5AA5381F"/>
    <w:rsid w:val="5AF954AA"/>
    <w:rsid w:val="5B242EC8"/>
    <w:rsid w:val="5B345801"/>
    <w:rsid w:val="5B39452C"/>
    <w:rsid w:val="5BF73DE3"/>
    <w:rsid w:val="5C1F2039"/>
    <w:rsid w:val="5C934EDE"/>
    <w:rsid w:val="5D105DFA"/>
    <w:rsid w:val="5D600B2F"/>
    <w:rsid w:val="5DCB0966"/>
    <w:rsid w:val="5DD76917"/>
    <w:rsid w:val="5DE71F81"/>
    <w:rsid w:val="5E0F35C8"/>
    <w:rsid w:val="5E3E0616"/>
    <w:rsid w:val="5E4D3B98"/>
    <w:rsid w:val="5F092B01"/>
    <w:rsid w:val="5FBE122D"/>
    <w:rsid w:val="6004428E"/>
    <w:rsid w:val="60AC035C"/>
    <w:rsid w:val="623937F7"/>
    <w:rsid w:val="62DB2CB2"/>
    <w:rsid w:val="63275C4B"/>
    <w:rsid w:val="640D502B"/>
    <w:rsid w:val="64877AC1"/>
    <w:rsid w:val="652E1513"/>
    <w:rsid w:val="655D7702"/>
    <w:rsid w:val="65801643"/>
    <w:rsid w:val="659A6BA8"/>
    <w:rsid w:val="661C136B"/>
    <w:rsid w:val="66507267"/>
    <w:rsid w:val="668C6B60"/>
    <w:rsid w:val="66AD6467"/>
    <w:rsid w:val="66B177AC"/>
    <w:rsid w:val="67313475"/>
    <w:rsid w:val="67375B05"/>
    <w:rsid w:val="67F119FA"/>
    <w:rsid w:val="68054DD8"/>
    <w:rsid w:val="688222C7"/>
    <w:rsid w:val="68835E4E"/>
    <w:rsid w:val="68E87C2B"/>
    <w:rsid w:val="69932E43"/>
    <w:rsid w:val="69EC374B"/>
    <w:rsid w:val="6A6E4900"/>
    <w:rsid w:val="6A7433A9"/>
    <w:rsid w:val="6AE60C07"/>
    <w:rsid w:val="6B1E1E6E"/>
    <w:rsid w:val="6B22195C"/>
    <w:rsid w:val="6B533A81"/>
    <w:rsid w:val="6B76151E"/>
    <w:rsid w:val="6BEC5C84"/>
    <w:rsid w:val="6C5013BA"/>
    <w:rsid w:val="6C5E575E"/>
    <w:rsid w:val="6C8C6B1F"/>
    <w:rsid w:val="6C951E77"/>
    <w:rsid w:val="6CE46350"/>
    <w:rsid w:val="6D0B2EBC"/>
    <w:rsid w:val="6D6225CD"/>
    <w:rsid w:val="6D980B70"/>
    <w:rsid w:val="6DCE3893"/>
    <w:rsid w:val="6DF826BE"/>
    <w:rsid w:val="6E6506EE"/>
    <w:rsid w:val="6E997331"/>
    <w:rsid w:val="6E9E14B7"/>
    <w:rsid w:val="703F2826"/>
    <w:rsid w:val="70520211"/>
    <w:rsid w:val="707945F2"/>
    <w:rsid w:val="71500A63"/>
    <w:rsid w:val="71A0025E"/>
    <w:rsid w:val="71EA0570"/>
    <w:rsid w:val="72AC4912"/>
    <w:rsid w:val="72E162D4"/>
    <w:rsid w:val="73822049"/>
    <w:rsid w:val="73F51F17"/>
    <w:rsid w:val="745C78D7"/>
    <w:rsid w:val="74B80DF9"/>
    <w:rsid w:val="74BA4933"/>
    <w:rsid w:val="760A0EAA"/>
    <w:rsid w:val="76394C4B"/>
    <w:rsid w:val="76807563"/>
    <w:rsid w:val="76B02289"/>
    <w:rsid w:val="76C608A6"/>
    <w:rsid w:val="76DF08BF"/>
    <w:rsid w:val="77F2058A"/>
    <w:rsid w:val="7843654A"/>
    <w:rsid w:val="78852DA0"/>
    <w:rsid w:val="7903760F"/>
    <w:rsid w:val="7A0A1BA4"/>
    <w:rsid w:val="7A2E7ECC"/>
    <w:rsid w:val="7B42141C"/>
    <w:rsid w:val="7B865B8E"/>
    <w:rsid w:val="7C0814C8"/>
    <w:rsid w:val="7D1762D7"/>
    <w:rsid w:val="7D906276"/>
    <w:rsid w:val="7DB52379"/>
    <w:rsid w:val="7EAF32CF"/>
    <w:rsid w:val="7EB6359D"/>
    <w:rsid w:val="7EB667C9"/>
    <w:rsid w:val="7F2C0D60"/>
    <w:rsid w:val="7FA6781D"/>
    <w:rsid w:val="7FAF5045"/>
    <w:rsid w:val="7FE7774A"/>
    <w:rsid w:val="7FEF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黑体"/>
      <w:kern w:val="2"/>
      <w:sz w:val="21"/>
      <w:szCs w:val="22"/>
      <w:lang w:val="en-US" w:eastAsia="zh-CN" w:bidi="ar-SA"/>
    </w:rPr>
  </w:style>
  <w:style w:type="paragraph" w:styleId="3">
    <w:name w:val="toc 5"/>
    <w:basedOn w:val="1"/>
    <w:next w:val="1"/>
    <w:qFormat/>
    <w:uiPriority w:val="0"/>
    <w:pPr>
      <w:ind w:left="1680" w:leftChars="800"/>
    </w:pPr>
  </w:style>
  <w:style w:type="paragraph" w:styleId="5">
    <w:name w:val="Body Text Indent 2"/>
    <w:basedOn w:val="1"/>
    <w:next w:val="2"/>
    <w:qFormat/>
    <w:uiPriority w:val="0"/>
    <w:pPr>
      <w:spacing w:line="480" w:lineRule="auto"/>
      <w:ind w:left="420" w:leftChars="200"/>
    </w:pPr>
    <w:rPr>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Emphasis"/>
    <w:basedOn w:val="12"/>
    <w:qFormat/>
    <w:uiPriority w:val="0"/>
    <w:rPr>
      <w:i/>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Times New Roman" w:hAnsi="Times New Roman" w:eastAsia="Times New Roman" w:cs="Times New Roman"/>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2657</Words>
  <Characters>3659</Characters>
  <Lines>0</Lines>
  <Paragraphs>0</Paragraphs>
  <TotalTime>0</TotalTime>
  <ScaleCrop>false</ScaleCrop>
  <LinksUpToDate>false</LinksUpToDate>
  <CharactersWithSpaces>4042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2024-05-08T00:37:00Z</dcterms:created>
  <dc:creator>Administrator</dc:creator>
  <cp:lastModifiedBy>永保初心</cp:lastModifiedBy>
  <cp:lastPrinted>2024-06-25T03:30:00Z</cp:lastPrinted>
  <dcterms:modified xsi:type="dcterms:W3CDTF">2024-09-25T09:11:02Z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F145C1E32504439898707DDDEA9931BB_11</vt:lpwstr>
  </property>
</Properties>
</file>