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3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60" w:lineRule="exact"/>
        <w:ind w:right="-31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表1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  <w:u w:val="single"/>
          <w:lang w:eastAsia="zh-CN"/>
        </w:rPr>
        <w:t>民乐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b/>
          <w:bCs/>
          <w:sz w:val="32"/>
          <w:szCs w:val="32"/>
        </w:rPr>
        <w:t>县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ascii="宋体" w:hAnsi="宋体"/>
          <w:b/>
          <w:bCs/>
          <w:sz w:val="32"/>
          <w:szCs w:val="32"/>
        </w:rPr>
        <w:t>市</w:t>
      </w:r>
      <w:r>
        <w:rPr>
          <w:rFonts w:hint="eastAsia" w:ascii="宋体" w:hAnsi="宋体"/>
          <w:b/>
          <w:bCs/>
          <w:sz w:val="32"/>
          <w:szCs w:val="32"/>
        </w:rPr>
        <w:t>、</w:t>
      </w:r>
      <w:r>
        <w:rPr>
          <w:rFonts w:ascii="宋体" w:hAnsi="宋体"/>
          <w:b/>
          <w:bCs/>
          <w:sz w:val="32"/>
          <w:szCs w:val="32"/>
        </w:rPr>
        <w:t>区</w:t>
      </w:r>
      <w:r>
        <w:rPr>
          <w:rFonts w:hint="eastAsia" w:ascii="宋体" w:hAnsi="宋体"/>
          <w:b/>
          <w:bCs/>
          <w:sz w:val="32"/>
          <w:szCs w:val="32"/>
        </w:rPr>
        <w:t>）水龙头水质</w:t>
      </w:r>
      <w:r>
        <w:rPr>
          <w:rFonts w:ascii="宋体" w:hAnsi="宋体"/>
          <w:b/>
          <w:bCs/>
          <w:sz w:val="32"/>
          <w:szCs w:val="32"/>
        </w:rPr>
        <w:t>监测结果</w:t>
      </w:r>
      <w:r>
        <w:rPr>
          <w:rFonts w:hint="eastAsia" w:ascii="宋体" w:hAnsi="宋体"/>
          <w:b/>
          <w:bCs/>
          <w:sz w:val="32"/>
          <w:szCs w:val="32"/>
        </w:rPr>
        <w:t>上报</w:t>
      </w:r>
      <w:r>
        <w:rPr>
          <w:rFonts w:ascii="宋体" w:hAnsi="宋体"/>
          <w:b/>
          <w:bCs/>
          <w:sz w:val="32"/>
          <w:szCs w:val="32"/>
        </w:rPr>
        <w:t>表</w:t>
      </w:r>
    </w:p>
    <w:p>
      <w:pPr>
        <w:spacing w:line="480" w:lineRule="exact"/>
        <w:ind w:firstLine="280" w:firstLineChars="100"/>
        <w:rPr>
          <w:rFonts w:ascii="宋体" w:hAnsi="宋体" w:cs="仿宋"/>
          <w:color w:val="000000"/>
          <w:sz w:val="28"/>
          <w:szCs w:val="28"/>
        </w:rPr>
      </w:pPr>
    </w:p>
    <w:p>
      <w:pPr>
        <w:spacing w:line="480" w:lineRule="exact"/>
        <w:ind w:firstLine="280" w:firstLineChars="1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监测类型：月监测</w:t>
      </w:r>
      <w:r>
        <w:rPr>
          <w:rFonts w:hint="eastAsia" w:ascii="宋体" w:hAnsi="宋体" w:cs="仿宋"/>
          <w:color w:val="000000"/>
          <w:sz w:val="28"/>
          <w:szCs w:val="28"/>
        </w:rPr>
        <w:sym w:font="Wingdings 2" w:char="0052"/>
      </w:r>
      <w:r>
        <w:rPr>
          <w:rFonts w:hint="eastAsia" w:ascii="宋体" w:hAnsi="宋体" w:cs="仿宋"/>
          <w:color w:val="000000"/>
          <w:sz w:val="28"/>
          <w:szCs w:val="28"/>
        </w:rPr>
        <w:t xml:space="preserve">  季监测□   年监测□</w:t>
      </w:r>
    </w:p>
    <w:p>
      <w:pPr>
        <w:spacing w:line="480" w:lineRule="exact"/>
        <w:ind w:firstLine="280" w:firstLineChars="100"/>
        <w:rPr>
          <w:rFonts w:hint="eastAsia"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2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仿宋"/>
          <w:color w:val="000000"/>
          <w:sz w:val="28"/>
          <w:szCs w:val="28"/>
        </w:rPr>
        <w:t>月/第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 w:cs="仿宋"/>
          <w:color w:val="000000"/>
          <w:sz w:val="28"/>
          <w:szCs w:val="28"/>
        </w:rPr>
        <w:t>季度</w:t>
      </w:r>
    </w:p>
    <w:tbl>
      <w:tblPr>
        <w:tblStyle w:val="4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61"/>
        <w:gridCol w:w="131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序号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检测指标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检测份数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合格</w:t>
            </w:r>
            <w:r>
              <w:rPr>
                <w:rFonts w:ascii="宋体" w:hAnsi="宋体" w:cs="仿宋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色度（铂钴色度单位）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浑浊度（散射浑浊度单位）/NTU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3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臭和味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4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肉眼可见物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5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pH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6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铁（mg/L）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7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锰（mg/L）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8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耗氧量（mg/L）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9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氨氮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10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消毒剂指标</w:t>
            </w:r>
            <w:r>
              <w:rPr>
                <w:rFonts w:ascii="宋体" w:hAnsi="宋体" w:cs="仿宋"/>
                <w:szCs w:val="21"/>
              </w:rPr>
              <w:t>（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二氧化氯</w:t>
            </w:r>
            <w:r>
              <w:rPr>
                <w:rFonts w:hint="eastAsia" w:ascii="宋体" w:hAnsi="宋体" w:cs="仿宋"/>
                <w:szCs w:val="21"/>
              </w:rPr>
              <w:t>mg/L</w:t>
            </w:r>
            <w:r>
              <w:rPr>
                <w:rFonts w:ascii="宋体" w:hAnsi="宋体" w:cs="仿宋"/>
                <w:szCs w:val="21"/>
              </w:rPr>
              <w:t>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菌落总数 (CFU/mL)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总大肠菌群/(MPN/100mL或CFU/100mL)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</w:tbl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责任</w:t>
      </w:r>
      <w:r>
        <w:rPr>
          <w:rFonts w:ascii="宋体" w:hAnsi="宋体"/>
          <w:sz w:val="28"/>
          <w:szCs w:val="28"/>
        </w:rPr>
        <w:t>报告人：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王燕萍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</w:rPr>
        <w:t xml:space="preserve">          </w:t>
      </w:r>
      <w:r>
        <w:rPr>
          <w:rFonts w:hint="eastAsia" w:ascii="宋体" w:hAnsi="宋体"/>
          <w:sz w:val="28"/>
          <w:szCs w:val="28"/>
        </w:rPr>
        <w:t>联系电话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0936-4413201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  <w:u w:val="none"/>
          <w:lang w:eastAsia="zh-CN"/>
        </w:rPr>
      </w:pPr>
      <w:r>
        <w:rPr>
          <w:rFonts w:hint="eastAsia" w:ascii="宋体" w:hAnsi="宋体"/>
          <w:sz w:val="28"/>
          <w:szCs w:val="28"/>
        </w:rPr>
        <w:t>报告单位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民乐县疾控中心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（盖章）  报告</w:t>
      </w:r>
      <w:r>
        <w:rPr>
          <w:rFonts w:ascii="宋体" w:hAnsi="宋体"/>
          <w:sz w:val="28"/>
          <w:szCs w:val="28"/>
        </w:rPr>
        <w:t>时间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2 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月</w:t>
      </w: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  <w:u w:val="none"/>
          <w:lang w:eastAsia="zh-CN"/>
        </w:rPr>
      </w:pP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  <w:u w:val="none"/>
          <w:lang w:eastAsia="zh-CN"/>
        </w:rPr>
      </w:pP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72E93"/>
    <w:rsid w:val="00376692"/>
    <w:rsid w:val="03605E5B"/>
    <w:rsid w:val="07281E6C"/>
    <w:rsid w:val="0E1919B2"/>
    <w:rsid w:val="11B332ED"/>
    <w:rsid w:val="15983ACA"/>
    <w:rsid w:val="166751DD"/>
    <w:rsid w:val="19F123E3"/>
    <w:rsid w:val="226510C1"/>
    <w:rsid w:val="24E01D82"/>
    <w:rsid w:val="2FAE33B4"/>
    <w:rsid w:val="360F69EE"/>
    <w:rsid w:val="374F379B"/>
    <w:rsid w:val="418A2442"/>
    <w:rsid w:val="4C7578D8"/>
    <w:rsid w:val="524D4C70"/>
    <w:rsid w:val="64483889"/>
    <w:rsid w:val="67567E02"/>
    <w:rsid w:val="6A2E212B"/>
    <w:rsid w:val="6A372E93"/>
    <w:rsid w:val="6FC3487C"/>
    <w:rsid w:val="74D87700"/>
    <w:rsid w:val="75021AC1"/>
    <w:rsid w:val="7C5E474B"/>
    <w:rsid w:val="7C753A01"/>
    <w:rsid w:val="7EF51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2019-02-26T07:03:00Z</dcterms:created>
  <dc:creator>lenovo</dc:creator>
  <cp:lastModifiedBy>花中雨</cp:lastModifiedBy>
  <cp:lastPrinted>2020-05-18T01:38:00Z</cp:lastPrinted>
  <dcterms:modified xsi:type="dcterms:W3CDTF">2021-02-19T01:30:44Z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