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32"/>
          <w:szCs w:val="32"/>
        </w:rPr>
        <w:t>民乐县第</w:t>
      </w:r>
      <w:r>
        <w:rPr>
          <w:rFonts w:hint="eastAsia" w:eastAsia="方正小标宋简体" w:cs="Times New Roman"/>
          <w:color w:val="auto"/>
          <w:w w:val="95"/>
          <w:kern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32"/>
          <w:szCs w:val="32"/>
        </w:rPr>
        <w:t>届“思温杯”中小学师生书画大赛先进集体获奖名单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民乐县</w:t>
            </w:r>
            <w:r>
              <w:rPr>
                <w:rFonts w:hint="eastAsia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民乐县</w:t>
            </w:r>
            <w:r>
              <w:rPr>
                <w:rFonts w:hint="eastAsia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洪水小学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民乐县</w:t>
            </w:r>
            <w:r>
              <w:rPr>
                <w:rFonts w:hint="eastAsia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新天学区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民乐县</w:t>
            </w:r>
            <w:r>
              <w:rPr>
                <w:rFonts w:hint="eastAsia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洪水学区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569A2"/>
    <w:rsid w:val="5715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2021-01-18T08:57:00Z</dcterms:created>
  <dc:creator>bgs-cyj</dc:creator>
  <cp:lastModifiedBy>bgs-cyj</cp:lastModifiedBy>
  <dcterms:modified xsi:type="dcterms:W3CDTF">2021-01-18T08:57:20Z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