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tbl>
      <w:tblPr>
        <w:tblStyle w:val="3"/>
        <w:tblpPr w:leftFromText="180" w:rightFromText="180" w:vertAnchor="text" w:horzAnchor="page" w:tblpX="1305" w:tblpY="1108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259"/>
        <w:gridCol w:w="2110"/>
        <w:gridCol w:w="1275"/>
        <w:gridCol w:w="1843"/>
        <w:gridCol w:w="1276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81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单位法人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7" w:type="dxa"/>
            <w:gridSpan w:val="5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1259" w:type="dxa"/>
            <w:noWrap w:val="0"/>
            <w:vAlign w:val="center"/>
          </w:tcPr>
          <w:p>
            <w:pPr>
              <w:tabs>
                <w:tab w:val="left" w:pos="1510"/>
              </w:tabs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8167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（此栏填写获得地市级及以上奖励，同时填写媒体宣传报道情况，可根据内容多少调整字号大小）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5888" w:hRule="atLeast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及退役军人作用发挥情况</w:t>
            </w:r>
          </w:p>
        </w:tc>
        <w:tc>
          <w:tcPr>
            <w:tcW w:w="8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（此栏填写主要事迹摘要，字数300字以内，可根据内容多少调整字号大小）</w:t>
            </w:r>
          </w:p>
        </w:tc>
      </w:tr>
    </w:tbl>
    <w:p>
      <w:pPr>
        <w:spacing w:before="120" w:beforeLines="50" w:line="520" w:lineRule="exact"/>
        <w:jc w:val="center"/>
        <w:rPr>
          <w:rFonts w:hint="eastAsia" w:ascii="方正小标宋简体" w:hAnsi="华文中宋" w:eastAsia="方正小标宋简体" w:cs="华文中宋"/>
          <w:bCs/>
          <w:sz w:val="42"/>
          <w:szCs w:val="42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2"/>
          <w:szCs w:val="42"/>
        </w:rPr>
        <w:t>第二届“金张掖最美退役军人”推荐表（集体）</w:t>
      </w:r>
    </w:p>
    <w:bookmarkEnd w:id="0"/>
    <w:p>
      <w:pPr>
        <w:spacing w:line="300" w:lineRule="exact"/>
        <w:jc w:val="center"/>
        <w:rPr>
          <w:rFonts w:hint="eastAsia" w:ascii="楷体" w:hAnsi="楷体" w:eastAsia="楷体" w:cs="方正小标宋_GBK"/>
          <w:bCs/>
          <w:spacing w:val="-20"/>
          <w:sz w:val="44"/>
          <w:szCs w:val="44"/>
        </w:rPr>
      </w:pPr>
    </w:p>
    <w:p>
      <w:pPr>
        <w:spacing w:line="300" w:lineRule="exact"/>
        <w:jc w:val="center"/>
        <w:rPr>
          <w:rFonts w:hint="eastAsia" w:ascii="楷体" w:hAnsi="楷体" w:eastAsia="楷体" w:cs="方正小标宋_GBK"/>
          <w:bCs/>
          <w:spacing w:val="-20"/>
          <w:sz w:val="44"/>
          <w:szCs w:val="44"/>
        </w:rPr>
      </w:pPr>
    </w:p>
    <w:tbl>
      <w:tblPr>
        <w:tblStyle w:val="3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本单位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推荐意见</w:t>
            </w:r>
          </w:p>
        </w:tc>
        <w:tc>
          <w:tcPr>
            <w:tcW w:w="8294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spacing w:line="52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(行政盖章)</w:t>
            </w:r>
          </w:p>
          <w:p>
            <w:pPr>
              <w:spacing w:line="52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县区党委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宣传部门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意见</w:t>
            </w:r>
          </w:p>
        </w:tc>
        <w:tc>
          <w:tcPr>
            <w:tcW w:w="8294" w:type="dxa"/>
            <w:noWrap w:val="0"/>
            <w:vAlign w:val="top"/>
          </w:tcPr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(盖章)</w:t>
            </w: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县区退役军人事务部门意见</w:t>
            </w:r>
          </w:p>
        </w:tc>
        <w:tc>
          <w:tcPr>
            <w:tcW w:w="8294" w:type="dxa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(盖章)                     </w:t>
            </w:r>
          </w:p>
          <w:p>
            <w:pPr>
              <w:spacing w:line="52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月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市直及省属单位主管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8294" w:type="dxa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(行政盖章)   </w:t>
            </w:r>
          </w:p>
          <w:p>
            <w:pPr>
              <w:spacing w:line="52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月  日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0222"/>
    <w:rsid w:val="03AE5605"/>
    <w:rsid w:val="0E5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2021-05-14T00:19:27Z</cp:lastPrinted>
  <dcterms:modified xsi:type="dcterms:W3CDTF">2021-05-14T00:56:00Z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F61E7A2FE6A845E1B6411991A87C46D0</vt:lpwstr>
  </property>
</Properties>
</file>