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全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  <w:lang w:eastAsia="zh-CN"/>
        </w:rPr>
        <w:t>县林草系统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“安全生产月”活动进展情况统计表</w:t>
      </w:r>
    </w:p>
    <w:tbl>
      <w:tblPr>
        <w:tblStyle w:val="5"/>
        <w:tblpPr w:leftFromText="180" w:rightFromText="180" w:vertAnchor="text" w:horzAnchor="page" w:tblpXSpec="center" w:tblpY="628"/>
        <w:tblOverlap w:val="never"/>
        <w:tblW w:w="14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757"/>
        <w:gridCol w:w="9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活动项目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深入学习宣贯习近平总书记关于安全生产重要论述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1.强化专题学习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开展理论学习中心组专题学习（ ）次、干部专题培训（ ）期、专题网络课堂（ 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2.强化专题宣传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开展访谈活动（ ）期，刊发宣传报道（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3.强化专题调研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开展专题调研（ ）次，形成调研成果（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全面深化安全生产“五大体系”宣贯落实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4.深化“五大体系”宣传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开展专题宣传（ ）次，刊发宣传报道（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5.细化建设任务分工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是否制定工作任务推进表  是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否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6.强化工作督办落实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是否建立工作督办机制    是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否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深入开展“重大事故隐患专项排查整治”专题宣传</w:t>
            </w: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7.开展企业负责人“五带头”活动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报道企业负责人“五带头”（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8.开展“安全生产我有责”活动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开展“安全承诺践诺”（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开展“动火作业风险我知道”宣传活动（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开展“外包外租大排查”活动（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对电焊工等危险作业人员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安全培训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开展外包外租典型违法案例专题警示教育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开展对外包外租项目大排查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9.开展“履行安全责任我带头”活动</w:t>
            </w:r>
          </w:p>
        </w:tc>
        <w:tc>
          <w:tcPr>
            <w:tcW w:w="9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“第一责任人安全倡议书”（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开展安全生产“公开课”（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开展全员安全知识技能培训（ ）场，参与（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开展其他特色活动（ ）场，参与（ ）人次。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/>
        <w:jc w:val="both"/>
        <w:rPr>
          <w:rFonts w:hint="eastAsia" w:ascii="仿宋_GB2312" w:eastAsia="仿宋_GB2312"/>
          <w:sz w:val="32"/>
          <w:szCs w:val="32"/>
          <w:u w:val="thick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全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  <w:lang w:eastAsia="zh-CN"/>
        </w:rPr>
        <w:t>县林草系统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“安全生产月”活动进展情况统计表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填报单位（盖章）：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  <w:t xml:space="preserve">        　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  <w:t xml:space="preserve">　  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联系人：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电话：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  <w:t xml:space="preserve">　　  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</w:rPr>
        <w:t>填报日期：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  <w:t xml:space="preserve">  　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28"/>
          <w:szCs w:val="28"/>
          <w:u w:val="single"/>
        </w:rPr>
        <w:t xml:space="preserve">　   </w:t>
      </w:r>
    </w:p>
    <w:tbl>
      <w:tblPr>
        <w:tblStyle w:val="5"/>
        <w:tblW w:w="14063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200"/>
        <w:gridCol w:w="9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活动项目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统筹推进安全宣传“五进”及安全文化建设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10.开展安全宣传咨询日活动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开展“安全宣传咨询日”现场活动（ ）场、参与（ ）人次，网络直播（ ）场、（ ）人观看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11.开展应急科普“五个一”宣传活动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开展应急科普“五个一”宣传活动（  ）场、参与（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12.开展应急演练活动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事故应急演练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 ）场、参与（ 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开展从业人员自救互救技能培训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 ）场、参与（ 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开展实战推演、逃生演练、自救互救等活动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 ）场、参与（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13.广泛开展社会化宣传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参与“人人讲安全、个个会应急”网络知识竞赛（ 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开展社会层面安全知识大宣传大科普活动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 ）场、参与（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14.加强安全文化建设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策划制作安全文化作品（  ）部；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设立安全文化廊、安全角、黑板报、宣传栏等安全文化阵地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 ）个；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开展经常性承诺践诺活动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 ）场、参与（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强化重大隐患曝光和典型案例警示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15.强化问题隐患曝光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曝光重大安全隐患和突出问题（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16.鼓励问题隐患举报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在微信公众号链接“安全生产举报微信小程序”（  ）次；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《甘肃省安全生产举报奖励办法》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  ）次；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开展“我是安全吹哨人”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活动（ ）场，发现问题隐患（ ）条；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开展“查找身边隐患”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活动（ ）场，发现问题隐患（ 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17.加强事故警示教育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制作事故警示教育片（  ）部；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开展事故警示教育活动（  ）场，参与（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其他特色活动</w:t>
            </w:r>
          </w:p>
        </w:tc>
        <w:tc>
          <w:tcPr>
            <w:tcW w:w="9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活动名称（     ），组织（  ）场/次，参与（  ）人次。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/>
        <w:jc w:val="both"/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DhhM2Y5NjZlNjBjZWVkMzhiNmJlZTA4YTk2ZjEifQ=="/>
  </w:docVars>
  <w:rsids>
    <w:rsidRoot w:val="00000000"/>
    <w:rsid w:val="30E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Lines="0" w:after="120" w:afterLines="0" w:line="480" w:lineRule="auto"/>
      <w:ind w:left="420" w:leftChars="200"/>
    </w:pPr>
    <w:rPr>
      <w:rFonts w:hint="eastAsia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2023-06-25T09:54:36Z</dcterms:created>
  <dc:creator>Administrator</dc:creator>
  <cp:lastModifiedBy>  lesa__</cp:lastModifiedBy>
  <dcterms:modified xsi:type="dcterms:W3CDTF">2023-06-25T09:54:51Z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508CD792BAC14F16BBD457CF850FC23F_12</vt:lpwstr>
  </property>
</Properties>
</file>